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EB6" w:rsidRPr="000F4F90" w:rsidRDefault="00595FF3" w:rsidP="000F4F90">
      <w:pPr>
        <w:jc w:val="center"/>
        <w:rPr>
          <w:lang w:val="ru-RU"/>
        </w:rPr>
        <w:sectPr w:rsidR="003A0EB6" w:rsidRPr="000F4F90">
          <w:pgSz w:w="11906" w:h="16383"/>
          <w:pgMar w:top="1134" w:right="850" w:bottom="1134" w:left="1701" w:header="720" w:footer="720" w:gutter="0"/>
          <w:cols w:space="720"/>
        </w:sectPr>
      </w:pPr>
      <w:bookmarkStart w:id="0" w:name="_GoBack"/>
      <w:bookmarkStart w:id="1" w:name="block-69855268"/>
      <w:r>
        <w:rPr>
          <w:rFonts w:ascii="Times New Roman" w:hAnsi="Times New Roman"/>
          <w:b/>
          <w:noProof/>
          <w:color w:val="000000"/>
          <w:sz w:val="28"/>
          <w:lang w:val="ru-RU" w:eastAsia="ru-RU"/>
        </w:rPr>
        <w:drawing>
          <wp:anchor distT="0" distB="0" distL="114300" distR="114300" simplePos="0" relativeHeight="251658240" behindDoc="0" locked="0" layoutInCell="1" allowOverlap="1">
            <wp:simplePos x="0" y="0"/>
            <wp:positionH relativeFrom="margin">
              <wp:posOffset>-1127125</wp:posOffset>
            </wp:positionH>
            <wp:positionV relativeFrom="margin">
              <wp:posOffset>-544830</wp:posOffset>
            </wp:positionV>
            <wp:extent cx="7499350" cy="10126980"/>
            <wp:effectExtent l="0" t="0" r="0" b="0"/>
            <wp:wrapSquare wrapText="bothSides"/>
            <wp:docPr id="2" name="Рисунок 2" descr="C:\Users\User\Desktop\титулы\Х 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титулы\Х 8-9.jpg"/>
                    <pic:cNvPicPr>
                      <a:picLocks noChangeAspect="1" noChangeArrowheads="1"/>
                    </pic:cNvPicPr>
                  </pic:nvPicPr>
                  <pic:blipFill rotWithShape="1">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731"/>
                    <a:stretch/>
                  </pic:blipFill>
                  <pic:spPr bwMode="auto">
                    <a:xfrm>
                      <a:off x="0" y="0"/>
                      <a:ext cx="7499350" cy="1012698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bookmarkEnd w:id="0"/>
    </w:p>
    <w:p w:rsidR="003A0EB6" w:rsidRPr="000F4F90" w:rsidRDefault="00BB5578" w:rsidP="000F4F90">
      <w:pPr>
        <w:spacing w:after="0" w:line="264" w:lineRule="auto"/>
        <w:ind w:left="120"/>
        <w:jc w:val="center"/>
        <w:rPr>
          <w:lang w:val="ru-RU"/>
        </w:rPr>
      </w:pPr>
      <w:bookmarkStart w:id="2" w:name="block-69855269"/>
      <w:bookmarkEnd w:id="1"/>
      <w:r w:rsidRPr="000F4F90">
        <w:rPr>
          <w:rFonts w:ascii="Times New Roman" w:hAnsi="Times New Roman"/>
          <w:b/>
          <w:color w:val="000000"/>
          <w:sz w:val="28"/>
          <w:lang w:val="ru-RU"/>
        </w:rPr>
        <w:lastRenderedPageBreak/>
        <w:t>ПОЯСНИТЕЛЬНАЯ ЗАПИСКА</w:t>
      </w:r>
    </w:p>
    <w:p w:rsidR="003A0EB6" w:rsidRPr="000F4F90" w:rsidRDefault="003A0EB6">
      <w:pPr>
        <w:spacing w:after="0" w:line="264" w:lineRule="auto"/>
        <w:ind w:left="120"/>
        <w:jc w:val="both"/>
        <w:rPr>
          <w:lang w:val="ru-RU"/>
        </w:rPr>
      </w:pP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7F76AE" w:rsidRDefault="007F76AE" w:rsidP="007F76AE">
      <w:pPr>
        <w:spacing w:after="0" w:line="264" w:lineRule="auto"/>
        <w:ind w:firstLine="600"/>
        <w:jc w:val="both"/>
        <w:rPr>
          <w:rFonts w:ascii="Times New Roman" w:hAnsi="Times New Roman" w:cs="Times New Roman"/>
          <w:color w:val="000000"/>
          <w:sz w:val="28"/>
          <w:szCs w:val="28"/>
          <w:lang w:val="ru-RU"/>
        </w:rPr>
      </w:pPr>
      <w:r w:rsidRPr="006813CA">
        <w:rPr>
          <w:rFonts w:ascii="Times New Roman" w:hAnsi="Times New Roman" w:cs="Times New Roman"/>
          <w:color w:val="000000"/>
          <w:sz w:val="28"/>
          <w:szCs w:val="28"/>
          <w:lang w:val="ru-RU"/>
        </w:rPr>
        <w:t>На базе центра "Точка роста" обеспечивается реализация образовательных программ естественнонаучной и технологической направленностей, разработанных в соответствии с требованиями законодательства в сфере образования и с учетом рекомендаций Федерального оператора учебного предмета "</w:t>
      </w:r>
      <w:r>
        <w:rPr>
          <w:rFonts w:ascii="Times New Roman" w:hAnsi="Times New Roman" w:cs="Times New Roman"/>
          <w:color w:val="000000"/>
          <w:sz w:val="28"/>
          <w:szCs w:val="28"/>
          <w:lang w:val="ru-RU"/>
        </w:rPr>
        <w:t>Химия</w:t>
      </w:r>
      <w:r w:rsidRPr="006813CA">
        <w:rPr>
          <w:rFonts w:ascii="Times New Roman" w:hAnsi="Times New Roman" w:cs="Times New Roman"/>
          <w:color w:val="000000"/>
          <w:sz w:val="28"/>
          <w:szCs w:val="28"/>
          <w:lang w:val="ru-RU"/>
        </w:rPr>
        <w:t>". Рабочая программа позволяет интегрировать реализуемые здесь подходы, структуру и содержание при организации учебного предмета "</w:t>
      </w:r>
      <w:r>
        <w:rPr>
          <w:rFonts w:ascii="Times New Roman" w:hAnsi="Times New Roman" w:cs="Times New Roman"/>
          <w:color w:val="000000"/>
          <w:sz w:val="28"/>
          <w:szCs w:val="28"/>
          <w:lang w:val="ru-RU"/>
        </w:rPr>
        <w:t>Химия</w:t>
      </w:r>
      <w:r w:rsidRPr="006813CA">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ru-RU"/>
        </w:rPr>
        <w:t>8-9</w:t>
      </w:r>
      <w:r w:rsidRPr="006813CA">
        <w:rPr>
          <w:rFonts w:ascii="Times New Roman" w:hAnsi="Times New Roman" w:cs="Times New Roman"/>
          <w:color w:val="000000"/>
          <w:sz w:val="28"/>
          <w:szCs w:val="28"/>
          <w:lang w:val="ru-RU"/>
        </w:rPr>
        <w:t xml:space="preserve"> класс. </w:t>
      </w:r>
    </w:p>
    <w:p w:rsidR="007F76AE" w:rsidRPr="00885AFE" w:rsidRDefault="007F76AE" w:rsidP="007F76AE">
      <w:pPr>
        <w:spacing w:after="0" w:line="264" w:lineRule="auto"/>
        <w:ind w:firstLine="600"/>
        <w:jc w:val="both"/>
        <w:rPr>
          <w:rFonts w:ascii="Times New Roman" w:hAnsi="Times New Roman" w:cs="Times New Roman"/>
          <w:color w:val="000000"/>
          <w:sz w:val="28"/>
          <w:szCs w:val="28"/>
          <w:lang w:val="ru-RU"/>
        </w:rPr>
      </w:pPr>
      <w:r w:rsidRPr="00885AFE">
        <w:rPr>
          <w:rFonts w:ascii="Times New Roman" w:hAnsi="Times New Roman" w:cs="Times New Roman"/>
          <w:color w:val="000000"/>
          <w:sz w:val="28"/>
          <w:szCs w:val="28"/>
          <w:lang w:val="ru-RU"/>
        </w:rPr>
        <w:t>Профильный комплект оборудования центра "Точка роста" обеспечивает: эффективное достижение обра</w:t>
      </w:r>
      <w:r w:rsidRPr="00885AFE">
        <w:rPr>
          <w:rFonts w:ascii="Times New Roman" w:hAnsi="Times New Roman" w:cs="Times New Roman"/>
          <w:color w:val="000000"/>
          <w:sz w:val="28"/>
          <w:szCs w:val="28"/>
          <w:lang w:val="ru-RU"/>
        </w:rPr>
        <w:softHyphen/>
        <w:t xml:space="preserve">зовательных результатов </w:t>
      </w:r>
      <w:proofErr w:type="gramStart"/>
      <w:r w:rsidRPr="00885AFE">
        <w:rPr>
          <w:rFonts w:ascii="Times New Roman" w:hAnsi="Times New Roman" w:cs="Times New Roman"/>
          <w:color w:val="000000"/>
          <w:sz w:val="28"/>
          <w:szCs w:val="28"/>
          <w:lang w:val="ru-RU"/>
        </w:rPr>
        <w:t>обучающимися</w:t>
      </w:r>
      <w:proofErr w:type="gramEnd"/>
      <w:r w:rsidRPr="00885AFE">
        <w:rPr>
          <w:rFonts w:ascii="Times New Roman" w:hAnsi="Times New Roman" w:cs="Times New Roman"/>
          <w:color w:val="000000"/>
          <w:sz w:val="28"/>
          <w:szCs w:val="28"/>
          <w:lang w:val="ru-RU"/>
        </w:rPr>
        <w:t xml:space="preserve"> по программам естественно-научной направлен</w:t>
      </w:r>
      <w:r w:rsidRPr="00885AFE">
        <w:rPr>
          <w:rFonts w:ascii="Times New Roman" w:hAnsi="Times New Roman" w:cs="Times New Roman"/>
          <w:color w:val="000000"/>
          <w:sz w:val="28"/>
          <w:szCs w:val="28"/>
          <w:lang w:val="ru-RU"/>
        </w:rPr>
        <w:softHyphen/>
        <w:t>ности, возможность углублённого изучения отдельных предметов, в том числе для фор</w:t>
      </w:r>
      <w:r w:rsidRPr="00885AFE">
        <w:rPr>
          <w:rFonts w:ascii="Times New Roman" w:hAnsi="Times New Roman" w:cs="Times New Roman"/>
          <w:color w:val="000000"/>
          <w:sz w:val="28"/>
          <w:szCs w:val="28"/>
          <w:lang w:val="ru-RU"/>
        </w:rPr>
        <w:softHyphen/>
        <w:t>мирования изобретательского, креативного, критического мышления, развития функцио</w:t>
      </w:r>
      <w:r w:rsidRPr="00885AFE">
        <w:rPr>
          <w:rFonts w:ascii="Times New Roman" w:hAnsi="Times New Roman" w:cs="Times New Roman"/>
          <w:color w:val="000000"/>
          <w:sz w:val="28"/>
          <w:szCs w:val="28"/>
          <w:lang w:val="ru-RU"/>
        </w:rPr>
        <w:softHyphen/>
        <w:t>нальной грамотности у обучающихся, в том числе естественно-научной и математической.</w:t>
      </w:r>
    </w:p>
    <w:p w:rsidR="007F76AE" w:rsidRPr="00885AFE" w:rsidRDefault="007F76AE" w:rsidP="007F76AE">
      <w:pPr>
        <w:autoSpaceDE w:val="0"/>
        <w:autoSpaceDN w:val="0"/>
        <w:adjustRightInd w:val="0"/>
        <w:spacing w:after="0" w:line="264" w:lineRule="auto"/>
        <w:ind w:firstLine="709"/>
        <w:jc w:val="both"/>
        <w:rPr>
          <w:rFonts w:ascii="Times New Roman" w:hAnsi="Times New Roman" w:cs="Times New Roman"/>
          <w:color w:val="000000"/>
          <w:sz w:val="28"/>
          <w:szCs w:val="28"/>
          <w:lang w:val="ru-RU"/>
        </w:rPr>
      </w:pPr>
      <w:r w:rsidRPr="006813CA">
        <w:rPr>
          <w:rFonts w:ascii="Times New Roman" w:hAnsi="Times New Roman" w:cs="Times New Roman"/>
          <w:color w:val="000000"/>
          <w:sz w:val="28"/>
          <w:szCs w:val="28"/>
          <w:lang w:val="ru-RU"/>
        </w:rPr>
        <w:t>Преподавание учебного курса «</w:t>
      </w:r>
      <w:r>
        <w:rPr>
          <w:rFonts w:ascii="Times New Roman" w:hAnsi="Times New Roman" w:cs="Times New Roman"/>
          <w:color w:val="000000"/>
          <w:sz w:val="28"/>
          <w:szCs w:val="28"/>
          <w:lang w:val="ru-RU"/>
        </w:rPr>
        <w:t>Химии</w:t>
      </w:r>
      <w:r w:rsidRPr="006813CA">
        <w:rPr>
          <w:rFonts w:ascii="Times New Roman" w:hAnsi="Times New Roman" w:cs="Times New Roman"/>
          <w:color w:val="000000"/>
          <w:sz w:val="28"/>
          <w:szCs w:val="28"/>
          <w:lang w:val="ru-RU"/>
        </w:rPr>
        <w:t xml:space="preserve">» в основной школе осуществляется в соответствии с </w:t>
      </w:r>
      <w:r>
        <w:rPr>
          <w:rFonts w:ascii="Times New Roman" w:hAnsi="Times New Roman" w:cs="Times New Roman"/>
          <w:color w:val="000000"/>
          <w:sz w:val="28"/>
          <w:szCs w:val="28"/>
          <w:lang w:val="ru-RU"/>
        </w:rPr>
        <w:t>м</w:t>
      </w:r>
      <w:r w:rsidRPr="006813CA">
        <w:rPr>
          <w:rFonts w:ascii="Times New Roman" w:hAnsi="Times New Roman" w:cs="Times New Roman"/>
          <w:color w:val="000000"/>
          <w:sz w:val="28"/>
          <w:szCs w:val="28"/>
          <w:lang w:val="ru-RU"/>
        </w:rPr>
        <w:t>етодически</w:t>
      </w:r>
      <w:r>
        <w:rPr>
          <w:rFonts w:ascii="Times New Roman" w:hAnsi="Times New Roman" w:cs="Times New Roman"/>
          <w:color w:val="000000"/>
          <w:sz w:val="28"/>
          <w:szCs w:val="28"/>
          <w:lang w:val="ru-RU"/>
        </w:rPr>
        <w:t>ми рекомендациями</w:t>
      </w:r>
      <w:r w:rsidRPr="006813CA">
        <w:rPr>
          <w:rFonts w:ascii="Times New Roman" w:hAnsi="Times New Roman" w:cs="Times New Roman"/>
          <w:color w:val="000000"/>
          <w:sz w:val="28"/>
          <w:szCs w:val="28"/>
          <w:lang w:val="ru-RU"/>
        </w:rPr>
        <w:t xml:space="preserve"> по реализации образовательных программ естественнонаучной и технологической направленностей по биологии с использованием оборудования центра «Точка роста». Методич</w:t>
      </w:r>
      <w:r>
        <w:rPr>
          <w:rFonts w:ascii="Times New Roman" w:hAnsi="Times New Roman" w:cs="Times New Roman"/>
          <w:color w:val="000000"/>
          <w:sz w:val="28"/>
          <w:szCs w:val="28"/>
          <w:lang w:val="ru-RU"/>
        </w:rPr>
        <w:t>еское пособие. – Москва, 2021 г; р</w:t>
      </w:r>
      <w:r w:rsidRPr="006813CA">
        <w:rPr>
          <w:rFonts w:ascii="Times New Roman" w:hAnsi="Times New Roman" w:cs="Times New Roman"/>
          <w:color w:val="000000"/>
          <w:sz w:val="28"/>
          <w:szCs w:val="28"/>
          <w:lang w:val="ru-RU"/>
        </w:rPr>
        <w:t xml:space="preserve">абочая программа к линии УМК </w:t>
      </w:r>
      <w:r>
        <w:rPr>
          <w:rFonts w:ascii="Times New Roman" w:hAnsi="Times New Roman" w:cs="Times New Roman"/>
          <w:color w:val="000000"/>
          <w:sz w:val="28"/>
          <w:szCs w:val="28"/>
          <w:lang w:val="ru-RU"/>
        </w:rPr>
        <w:t>О.С. Габриелян</w:t>
      </w:r>
      <w:r w:rsidRPr="006813CA">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ru-RU"/>
        </w:rPr>
        <w:t>Химия</w:t>
      </w:r>
      <w:r w:rsidRPr="006813CA">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ru-RU"/>
        </w:rPr>
        <w:t>8</w:t>
      </w:r>
      <w:r w:rsidRPr="006813CA">
        <w:rPr>
          <w:rFonts w:ascii="Times New Roman" w:hAnsi="Times New Roman" w:cs="Times New Roman"/>
          <w:color w:val="000000"/>
          <w:sz w:val="28"/>
          <w:szCs w:val="28"/>
          <w:lang w:val="ru-RU"/>
        </w:rPr>
        <w:t xml:space="preserve">—9 классы. https://rosuchebnik.ru/ </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Программа по химии даёт представление о целях, общей стратегии обучения, воспитания и </w:t>
      </w:r>
      <w:proofErr w:type="gramStart"/>
      <w:r w:rsidRPr="000F4F90">
        <w:rPr>
          <w:rFonts w:ascii="Times New Roman" w:hAnsi="Times New Roman"/>
          <w:color w:val="000000"/>
          <w:sz w:val="28"/>
          <w:lang w:val="ru-RU"/>
        </w:rPr>
        <w:t>развития</w:t>
      </w:r>
      <w:proofErr w:type="gramEnd"/>
      <w:r w:rsidRPr="000F4F90">
        <w:rPr>
          <w:rFonts w:ascii="Times New Roman" w:hAnsi="Times New Roman"/>
          <w:color w:val="000000"/>
          <w:sz w:val="28"/>
          <w:lang w:val="ru-RU"/>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w:t>
      </w:r>
      <w:r w:rsidRPr="000F4F90">
        <w:rPr>
          <w:rFonts w:ascii="Times New Roman" w:hAnsi="Times New Roman"/>
          <w:color w:val="000000"/>
          <w:sz w:val="28"/>
          <w:lang w:val="ru-RU"/>
        </w:rPr>
        <w:lastRenderedPageBreak/>
        <w:t>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w:t>
      </w:r>
      <w:proofErr w:type="gramStart"/>
      <w:r w:rsidRPr="000F4F90">
        <w:rPr>
          <w:rFonts w:ascii="Times New Roman" w:hAnsi="Times New Roman"/>
          <w:color w:val="000000"/>
          <w:sz w:val="28"/>
          <w:lang w:val="ru-RU"/>
        </w:rPr>
        <w:t>ств в пр</w:t>
      </w:r>
      <w:proofErr w:type="gramEnd"/>
      <w:r w:rsidRPr="000F4F90">
        <w:rPr>
          <w:rFonts w:ascii="Times New Roman" w:hAnsi="Times New Roman"/>
          <w:color w:val="000000"/>
          <w:sz w:val="28"/>
          <w:lang w:val="ru-RU"/>
        </w:rPr>
        <w:t>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Изучение химии: </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w:t>
      </w:r>
      <w:proofErr w:type="gramStart"/>
      <w:r w:rsidRPr="000F4F90">
        <w:rPr>
          <w:rFonts w:ascii="Times New Roman" w:hAnsi="Times New Roman"/>
          <w:color w:val="000000"/>
          <w:sz w:val="28"/>
          <w:lang w:val="ru-RU"/>
        </w:rPr>
        <w:t>обучающихся</w:t>
      </w:r>
      <w:proofErr w:type="gramEnd"/>
      <w:r w:rsidRPr="000F4F90">
        <w:rPr>
          <w:rFonts w:ascii="Times New Roman" w:hAnsi="Times New Roman"/>
          <w:color w:val="000000"/>
          <w:sz w:val="28"/>
          <w:lang w:val="ru-RU"/>
        </w:rPr>
        <w:t xml:space="preserve">; </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способствует формированию ценностного отношения к естественно-научным знаниям, к природе, к человеку, вносит свой вклад в экологическое образование </w:t>
      </w:r>
      <w:proofErr w:type="gramStart"/>
      <w:r w:rsidRPr="000F4F90">
        <w:rPr>
          <w:rFonts w:ascii="Times New Roman" w:hAnsi="Times New Roman"/>
          <w:color w:val="000000"/>
          <w:sz w:val="28"/>
          <w:lang w:val="ru-RU"/>
        </w:rPr>
        <w:t>обучающихся</w:t>
      </w:r>
      <w:proofErr w:type="gramEnd"/>
      <w:r w:rsidRPr="000F4F90">
        <w:rPr>
          <w:rFonts w:ascii="Times New Roman" w:hAnsi="Times New Roman"/>
          <w:color w:val="000000"/>
          <w:sz w:val="28"/>
          <w:lang w:val="ru-RU"/>
        </w:rPr>
        <w:t>.</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Курс химии на уровне основного общего образования ориентирован на освоение </w:t>
      </w:r>
      <w:proofErr w:type="gramStart"/>
      <w:r w:rsidRPr="000F4F90">
        <w:rPr>
          <w:rFonts w:ascii="Times New Roman" w:hAnsi="Times New Roman"/>
          <w:color w:val="000000"/>
          <w:sz w:val="28"/>
          <w:lang w:val="ru-RU"/>
        </w:rPr>
        <w:t>обучающимися</w:t>
      </w:r>
      <w:proofErr w:type="gramEnd"/>
      <w:r w:rsidRPr="000F4F90">
        <w:rPr>
          <w:rFonts w:ascii="Times New Roman" w:hAnsi="Times New Roman"/>
          <w:color w:val="000000"/>
          <w:sz w:val="28"/>
          <w:lang w:val="ru-RU"/>
        </w:rPr>
        <w:t xml:space="preserve"> системы первоначальных понятий химии, основ неорганической химии и некоторых отдельных значимых понятий органической химии.</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атомно-молекулярного учения как основы всего естествознания;</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Периодического закона Д. И. Менделеева как основного закона химии;</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учения о строении атома и химической связи;</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lastRenderedPageBreak/>
        <w:t>– представлений об электролитической диссоциации веществ в растворах.</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3A0EB6" w:rsidRPr="00585536" w:rsidRDefault="00BB5578">
      <w:pPr>
        <w:spacing w:after="0" w:line="264" w:lineRule="auto"/>
        <w:ind w:firstLine="600"/>
        <w:jc w:val="both"/>
        <w:rPr>
          <w:lang w:val="ru-RU"/>
        </w:rPr>
      </w:pPr>
      <w:r w:rsidRPr="000F4F90">
        <w:rPr>
          <w:rFonts w:ascii="Times New Roman" w:hAnsi="Times New Roman"/>
          <w:color w:val="000000"/>
          <w:sz w:val="28"/>
          <w:lang w:val="ru-RU"/>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sidRPr="00585536">
        <w:rPr>
          <w:rFonts w:ascii="Times New Roman" w:hAnsi="Times New Roman"/>
          <w:color w:val="000000"/>
          <w:sz w:val="28"/>
          <w:lang w:val="ru-RU"/>
        </w:rPr>
        <w:t>5–7 классы» и «Физика. 7 класс».</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w:t>
      </w:r>
      <w:proofErr w:type="gramStart"/>
      <w:r w:rsidRPr="000F4F90">
        <w:rPr>
          <w:rFonts w:ascii="Times New Roman" w:hAnsi="Times New Roman"/>
          <w:color w:val="000000"/>
          <w:sz w:val="28"/>
          <w:lang w:val="ru-RU"/>
        </w:rPr>
        <w:t xml:space="preserve">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roofErr w:type="gramEnd"/>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При изучении химии на уровне основного общего образования </w:t>
      </w:r>
      <w:proofErr w:type="gramStart"/>
      <w:r w:rsidRPr="000F4F90">
        <w:rPr>
          <w:rFonts w:ascii="Times New Roman" w:hAnsi="Times New Roman"/>
          <w:color w:val="000000"/>
          <w:sz w:val="28"/>
          <w:lang w:val="ru-RU"/>
        </w:rPr>
        <w:t>важное значение</w:t>
      </w:r>
      <w:proofErr w:type="gramEnd"/>
      <w:r w:rsidRPr="000F4F90">
        <w:rPr>
          <w:rFonts w:ascii="Times New Roman" w:hAnsi="Times New Roman"/>
          <w:color w:val="000000"/>
          <w:sz w:val="28"/>
          <w:lang w:val="ru-RU"/>
        </w:rPr>
        <w:t xml:space="preserve"> приобрели такие цели, как:</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 обеспечение условий, способствующих приобретению </w:t>
      </w:r>
      <w:proofErr w:type="gramStart"/>
      <w:r w:rsidRPr="000F4F90">
        <w:rPr>
          <w:rFonts w:ascii="Times New Roman" w:hAnsi="Times New Roman"/>
          <w:color w:val="000000"/>
          <w:sz w:val="28"/>
          <w:lang w:val="ru-RU"/>
        </w:rPr>
        <w:t>обучающимися</w:t>
      </w:r>
      <w:proofErr w:type="gramEnd"/>
      <w:r w:rsidRPr="000F4F90">
        <w:rPr>
          <w:rFonts w:ascii="Times New Roman" w:hAnsi="Times New Roman"/>
          <w:color w:val="000000"/>
          <w:sz w:val="28"/>
          <w:lang w:val="ru-RU"/>
        </w:rPr>
        <w:t xml:space="preserve">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 формирование общей функциональной и </w:t>
      </w:r>
      <w:proofErr w:type="gramStart"/>
      <w:r w:rsidRPr="000F4F90">
        <w:rPr>
          <w:rFonts w:ascii="Times New Roman" w:hAnsi="Times New Roman"/>
          <w:color w:val="000000"/>
          <w:sz w:val="28"/>
          <w:lang w:val="ru-RU"/>
        </w:rPr>
        <w:t>естественно-научной</w:t>
      </w:r>
      <w:proofErr w:type="gramEnd"/>
      <w:r w:rsidRPr="000F4F90">
        <w:rPr>
          <w:rFonts w:ascii="Times New Roman" w:hAnsi="Times New Roman"/>
          <w:color w:val="000000"/>
          <w:sz w:val="28"/>
          <w:lang w:val="ru-RU"/>
        </w:rPr>
        <w:t xml:space="preserve"> грамотности, в том числе умений объяснять и оценивать явления </w:t>
      </w:r>
      <w:r w:rsidRPr="000F4F90">
        <w:rPr>
          <w:rFonts w:ascii="Times New Roman" w:hAnsi="Times New Roman"/>
          <w:color w:val="000000"/>
          <w:sz w:val="28"/>
          <w:lang w:val="ru-RU"/>
        </w:rPr>
        <w:lastRenderedPageBreak/>
        <w:t>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3A0EB6" w:rsidRPr="000F4F90" w:rsidRDefault="00BB5578">
      <w:pPr>
        <w:spacing w:after="0" w:line="264" w:lineRule="auto"/>
        <w:ind w:firstLine="600"/>
        <w:jc w:val="both"/>
        <w:rPr>
          <w:lang w:val="ru-RU"/>
        </w:rPr>
      </w:pPr>
      <w:r w:rsidRPr="000F4F90">
        <w:rPr>
          <w:rFonts w:ascii="Times New Roman" w:hAnsi="Times New Roman"/>
          <w:color w:val="333333"/>
          <w:sz w:val="28"/>
          <w:lang w:val="ru-RU"/>
        </w:rPr>
        <w:t xml:space="preserve">– </w:t>
      </w:r>
      <w:r w:rsidRPr="000F4F90">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3A0EB6" w:rsidRPr="000F4F90" w:rsidRDefault="00BB5578">
      <w:pPr>
        <w:spacing w:after="0" w:line="264" w:lineRule="auto"/>
        <w:ind w:firstLine="600"/>
        <w:jc w:val="both"/>
        <w:rPr>
          <w:lang w:val="ru-RU"/>
        </w:rPr>
      </w:pPr>
      <w:bookmarkStart w:id="3" w:name="9012e5c9-2e66-40e9-9799-caf6f2595164"/>
      <w:r w:rsidRPr="000F4F90">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3"/>
    </w:p>
    <w:p w:rsidR="007F76AE" w:rsidRPr="00885AFE" w:rsidRDefault="007F76AE" w:rsidP="007F76AE">
      <w:pPr>
        <w:spacing w:after="0" w:line="264" w:lineRule="auto"/>
        <w:ind w:firstLine="600"/>
        <w:jc w:val="both"/>
        <w:rPr>
          <w:lang w:val="ru-RU"/>
        </w:rPr>
      </w:pPr>
      <w:r w:rsidRPr="00885AFE">
        <w:rPr>
          <w:rFonts w:ascii="Times New Roman" w:hAnsi="Times New Roman" w:cs="Times New Roman"/>
          <w:color w:val="000000"/>
          <w:sz w:val="28"/>
          <w:szCs w:val="28"/>
          <w:lang w:val="ru-RU"/>
        </w:rPr>
        <w:t>В образовательной программе (ОП) представлены следующие разделы:</w:t>
      </w:r>
    </w:p>
    <w:p w:rsidR="007F76AE" w:rsidRPr="00885AFE" w:rsidRDefault="007F76AE" w:rsidP="007F76AE">
      <w:pPr>
        <w:pStyle w:val="Pa9"/>
        <w:jc w:val="both"/>
        <w:rPr>
          <w:rFonts w:ascii="Times New Roman" w:hAnsi="Times New Roman" w:cs="Times New Roman"/>
          <w:color w:val="000000"/>
          <w:sz w:val="28"/>
          <w:szCs w:val="28"/>
        </w:rPr>
      </w:pPr>
      <w:r w:rsidRPr="00885AFE">
        <w:rPr>
          <w:rFonts w:ascii="Times New Roman" w:hAnsi="Times New Roman" w:cs="Times New Roman"/>
          <w:color w:val="000000"/>
          <w:sz w:val="28"/>
          <w:szCs w:val="28"/>
        </w:rPr>
        <w:t>1. Методы изучения веществ и химических явлений.</w:t>
      </w:r>
      <w:r>
        <w:rPr>
          <w:rFonts w:ascii="Times New Roman" w:hAnsi="Times New Roman" w:cs="Times New Roman"/>
          <w:color w:val="000000"/>
          <w:sz w:val="28"/>
          <w:szCs w:val="28"/>
        </w:rPr>
        <w:t xml:space="preserve"> </w:t>
      </w:r>
      <w:r w:rsidRPr="00885AFE">
        <w:rPr>
          <w:rFonts w:ascii="Times New Roman" w:hAnsi="Times New Roman" w:cs="Times New Roman"/>
          <w:color w:val="000000"/>
          <w:sz w:val="28"/>
          <w:szCs w:val="28"/>
        </w:rPr>
        <w:t>Экспериментальные основы хи</w:t>
      </w:r>
      <w:r w:rsidRPr="00885AFE">
        <w:rPr>
          <w:rFonts w:ascii="Times New Roman" w:hAnsi="Times New Roman" w:cs="Times New Roman"/>
          <w:color w:val="000000"/>
          <w:sz w:val="28"/>
          <w:szCs w:val="28"/>
        </w:rPr>
        <w:softHyphen/>
        <w:t>мии.</w:t>
      </w:r>
    </w:p>
    <w:p w:rsidR="007F76AE" w:rsidRPr="00885AFE" w:rsidRDefault="007F76AE" w:rsidP="007F76AE">
      <w:pPr>
        <w:pStyle w:val="Pa9"/>
        <w:jc w:val="both"/>
        <w:rPr>
          <w:rFonts w:ascii="Times New Roman" w:hAnsi="Times New Roman" w:cs="Times New Roman"/>
          <w:color w:val="000000"/>
          <w:sz w:val="28"/>
          <w:szCs w:val="28"/>
        </w:rPr>
      </w:pPr>
      <w:r w:rsidRPr="00885AFE">
        <w:rPr>
          <w:rFonts w:ascii="Times New Roman" w:hAnsi="Times New Roman" w:cs="Times New Roman"/>
          <w:color w:val="000000"/>
          <w:sz w:val="28"/>
          <w:szCs w:val="28"/>
        </w:rPr>
        <w:t>2. Первоначальные химические понятия.</w:t>
      </w:r>
    </w:p>
    <w:p w:rsidR="007F76AE" w:rsidRPr="00885AFE" w:rsidRDefault="007F76AE" w:rsidP="007F76AE">
      <w:pPr>
        <w:pStyle w:val="Pa9"/>
        <w:jc w:val="both"/>
        <w:rPr>
          <w:rFonts w:ascii="Times New Roman" w:hAnsi="Times New Roman" w:cs="Times New Roman"/>
          <w:color w:val="000000"/>
          <w:sz w:val="28"/>
          <w:szCs w:val="28"/>
        </w:rPr>
      </w:pPr>
      <w:r w:rsidRPr="00885AFE">
        <w:rPr>
          <w:rFonts w:ascii="Times New Roman" w:hAnsi="Times New Roman" w:cs="Times New Roman"/>
          <w:color w:val="000000"/>
          <w:sz w:val="28"/>
          <w:szCs w:val="28"/>
        </w:rPr>
        <w:t>3. Растворы.</w:t>
      </w:r>
    </w:p>
    <w:p w:rsidR="007F76AE" w:rsidRPr="00885AFE" w:rsidRDefault="007F76AE" w:rsidP="007F76AE">
      <w:pPr>
        <w:pStyle w:val="Pa9"/>
        <w:jc w:val="both"/>
        <w:rPr>
          <w:rFonts w:ascii="Times New Roman" w:hAnsi="Times New Roman" w:cs="Times New Roman"/>
          <w:color w:val="000000"/>
          <w:sz w:val="28"/>
          <w:szCs w:val="28"/>
        </w:rPr>
      </w:pPr>
      <w:r w:rsidRPr="00885AFE">
        <w:rPr>
          <w:rFonts w:ascii="Times New Roman" w:hAnsi="Times New Roman" w:cs="Times New Roman"/>
          <w:color w:val="000000"/>
          <w:sz w:val="28"/>
          <w:szCs w:val="28"/>
        </w:rPr>
        <w:t>4. Основные классы неорганических соединений.</w:t>
      </w:r>
    </w:p>
    <w:p w:rsidR="007F76AE" w:rsidRPr="00885AFE" w:rsidRDefault="007F76AE" w:rsidP="007F76AE">
      <w:pPr>
        <w:pStyle w:val="Pa9"/>
        <w:jc w:val="both"/>
        <w:rPr>
          <w:rFonts w:ascii="Times New Roman" w:hAnsi="Times New Roman" w:cs="Times New Roman"/>
          <w:color w:val="000000"/>
          <w:sz w:val="28"/>
          <w:szCs w:val="28"/>
        </w:rPr>
      </w:pPr>
      <w:r w:rsidRPr="00885AFE">
        <w:rPr>
          <w:rFonts w:ascii="Times New Roman" w:hAnsi="Times New Roman" w:cs="Times New Roman"/>
          <w:color w:val="000000"/>
          <w:sz w:val="28"/>
          <w:szCs w:val="28"/>
        </w:rPr>
        <w:t>5. Теория электролитической диссоциации.</w:t>
      </w:r>
    </w:p>
    <w:p w:rsidR="007F76AE" w:rsidRPr="00885AFE" w:rsidRDefault="007F76AE" w:rsidP="007F76AE">
      <w:pPr>
        <w:pStyle w:val="Pa9"/>
        <w:jc w:val="both"/>
        <w:rPr>
          <w:rFonts w:ascii="Times New Roman" w:hAnsi="Times New Roman" w:cs="Times New Roman"/>
          <w:color w:val="000000"/>
          <w:sz w:val="28"/>
          <w:szCs w:val="28"/>
        </w:rPr>
      </w:pPr>
      <w:r w:rsidRPr="00885AFE">
        <w:rPr>
          <w:rFonts w:ascii="Times New Roman" w:hAnsi="Times New Roman" w:cs="Times New Roman"/>
          <w:color w:val="000000"/>
          <w:sz w:val="28"/>
          <w:szCs w:val="28"/>
        </w:rPr>
        <w:t>6. Химические реакции.</w:t>
      </w:r>
    </w:p>
    <w:p w:rsidR="007F76AE" w:rsidRPr="00885AFE" w:rsidRDefault="007F76AE" w:rsidP="007F76AE">
      <w:pPr>
        <w:pStyle w:val="Pa9"/>
        <w:jc w:val="both"/>
        <w:rPr>
          <w:rFonts w:ascii="Times New Roman" w:hAnsi="Times New Roman" w:cs="Times New Roman"/>
          <w:color w:val="000000"/>
          <w:sz w:val="28"/>
          <w:szCs w:val="28"/>
        </w:rPr>
      </w:pPr>
      <w:r w:rsidRPr="00885AFE">
        <w:rPr>
          <w:rFonts w:ascii="Times New Roman" w:hAnsi="Times New Roman" w:cs="Times New Roman"/>
          <w:color w:val="000000"/>
          <w:sz w:val="28"/>
          <w:szCs w:val="28"/>
        </w:rPr>
        <w:t>7. Химические элементы (свойства металлов, неметаллов и их соединений).</w:t>
      </w:r>
    </w:p>
    <w:p w:rsidR="007F76AE" w:rsidRDefault="007F76AE" w:rsidP="007F76AE">
      <w:pPr>
        <w:spacing w:after="0"/>
        <w:ind w:firstLine="709"/>
        <w:jc w:val="both"/>
        <w:rPr>
          <w:rFonts w:ascii="Times New Roman" w:hAnsi="Times New Roman" w:cs="Times New Roman"/>
          <w:color w:val="000000"/>
          <w:sz w:val="28"/>
          <w:szCs w:val="28"/>
          <w:lang w:val="ru-RU"/>
        </w:rPr>
      </w:pPr>
      <w:r w:rsidRPr="00885AFE">
        <w:rPr>
          <w:rFonts w:ascii="Times New Roman" w:hAnsi="Times New Roman" w:cs="Times New Roman"/>
          <w:color w:val="000000"/>
          <w:sz w:val="28"/>
          <w:szCs w:val="28"/>
          <w:lang w:val="ru-RU"/>
        </w:rPr>
        <w:t>В основу выделения таких разделов заложен химический эксперимент, традиционная система изучения химии.</w:t>
      </w:r>
      <w:r>
        <w:rPr>
          <w:rFonts w:ascii="Times New Roman" w:hAnsi="Times New Roman" w:cs="Times New Roman"/>
          <w:color w:val="000000"/>
          <w:sz w:val="28"/>
          <w:szCs w:val="28"/>
          <w:lang w:val="ru-RU"/>
        </w:rPr>
        <w:t xml:space="preserve"> </w:t>
      </w:r>
      <w:r w:rsidRPr="00885AFE">
        <w:rPr>
          <w:rFonts w:ascii="Times New Roman" w:hAnsi="Times New Roman" w:cs="Times New Roman"/>
          <w:color w:val="000000"/>
          <w:sz w:val="28"/>
          <w:szCs w:val="28"/>
          <w:lang w:val="ru-RU"/>
        </w:rPr>
        <w:t>Основной формой учебной деятельности является химический эксперимент, проводимый в виде лабораторных, практических работ и демонстраций.</w:t>
      </w:r>
      <w:r>
        <w:rPr>
          <w:rFonts w:ascii="Times New Roman" w:hAnsi="Times New Roman" w:cs="Times New Roman"/>
          <w:color w:val="000000"/>
          <w:sz w:val="28"/>
          <w:szCs w:val="28"/>
          <w:lang w:val="ru-RU"/>
        </w:rPr>
        <w:t xml:space="preserve"> </w:t>
      </w:r>
      <w:r w:rsidRPr="00885AFE">
        <w:rPr>
          <w:rFonts w:ascii="Times New Roman" w:hAnsi="Times New Roman" w:cs="Times New Roman"/>
          <w:color w:val="000000"/>
          <w:sz w:val="28"/>
          <w:szCs w:val="28"/>
          <w:lang w:val="ru-RU"/>
        </w:rPr>
        <w:t>Демонстрационный эксперимент проводится в том случае, если он опасен для выполне</w:t>
      </w:r>
      <w:r w:rsidRPr="00885AFE">
        <w:rPr>
          <w:rFonts w:ascii="Times New Roman" w:hAnsi="Times New Roman" w:cs="Times New Roman"/>
          <w:color w:val="000000"/>
          <w:sz w:val="28"/>
          <w:szCs w:val="28"/>
          <w:lang w:val="ru-RU"/>
        </w:rPr>
        <w:softHyphen/>
        <w:t>ния учащимися или имеющийся прибор представлен в единственном экземпляре.</w:t>
      </w:r>
    </w:p>
    <w:p w:rsidR="007F76AE" w:rsidRDefault="007F76AE" w:rsidP="007F76AE">
      <w:pPr>
        <w:spacing w:after="0"/>
        <w:ind w:firstLine="709"/>
        <w:jc w:val="both"/>
        <w:rPr>
          <w:rFonts w:ascii="Times New Roman" w:hAnsi="Times New Roman" w:cs="Times New Roman"/>
          <w:color w:val="000000"/>
          <w:sz w:val="28"/>
          <w:szCs w:val="28"/>
          <w:lang w:val="ru-RU"/>
        </w:rPr>
      </w:pPr>
      <w:r w:rsidRPr="00885AFE">
        <w:rPr>
          <w:rFonts w:ascii="Times New Roman" w:hAnsi="Times New Roman" w:cs="Times New Roman"/>
          <w:color w:val="000000"/>
          <w:sz w:val="28"/>
          <w:szCs w:val="28"/>
          <w:lang w:val="ru-RU"/>
        </w:rPr>
        <w:t>Данная образовательная программа обеспечивает усвоение учащимися важнейших химических законов, теорий и понятий; формирует представление о роли химии в окру</w:t>
      </w:r>
      <w:r w:rsidRPr="00885AFE">
        <w:rPr>
          <w:rFonts w:ascii="Times New Roman" w:hAnsi="Times New Roman" w:cs="Times New Roman"/>
          <w:color w:val="000000"/>
          <w:sz w:val="28"/>
          <w:szCs w:val="28"/>
          <w:lang w:val="ru-RU"/>
        </w:rPr>
        <w:softHyphen/>
        <w:t>жающем мире и жизни человека</w:t>
      </w:r>
      <w:proofErr w:type="gramStart"/>
      <w:r w:rsidRPr="00885AFE">
        <w:rPr>
          <w:rFonts w:ascii="Times New Roman" w:hAnsi="Times New Roman" w:cs="Times New Roman"/>
          <w:color w:val="000000"/>
          <w:sz w:val="28"/>
          <w:szCs w:val="28"/>
          <w:lang w:val="ru-RU"/>
        </w:rPr>
        <w:t>.П</w:t>
      </w:r>
      <w:proofErr w:type="gramEnd"/>
      <w:r w:rsidRPr="00885AFE">
        <w:rPr>
          <w:rFonts w:ascii="Times New Roman" w:hAnsi="Times New Roman" w:cs="Times New Roman"/>
          <w:color w:val="000000"/>
          <w:sz w:val="28"/>
          <w:szCs w:val="28"/>
          <w:lang w:val="ru-RU"/>
        </w:rPr>
        <w:t>ри этом основное внимание уделяется сущности хими</w:t>
      </w:r>
      <w:r w:rsidRPr="00885AFE">
        <w:rPr>
          <w:rFonts w:ascii="Times New Roman" w:hAnsi="Times New Roman" w:cs="Times New Roman"/>
          <w:color w:val="000000"/>
          <w:sz w:val="28"/>
          <w:szCs w:val="28"/>
          <w:lang w:val="ru-RU"/>
        </w:rPr>
        <w:softHyphen/>
        <w:t>ческих реакций и методам их осуществления.</w:t>
      </w:r>
    </w:p>
    <w:p w:rsidR="007F76AE" w:rsidRDefault="007F76AE" w:rsidP="007F76AE">
      <w:pPr>
        <w:spacing w:after="0"/>
        <w:ind w:firstLine="709"/>
        <w:jc w:val="both"/>
        <w:rPr>
          <w:rFonts w:ascii="Times New Roman" w:hAnsi="Times New Roman" w:cs="Times New Roman"/>
          <w:color w:val="000000"/>
          <w:sz w:val="28"/>
          <w:szCs w:val="28"/>
          <w:lang w:val="ru-RU"/>
        </w:rPr>
      </w:pPr>
      <w:r w:rsidRPr="00AE4862">
        <w:rPr>
          <w:rFonts w:ascii="Times New Roman" w:hAnsi="Times New Roman" w:cs="Times New Roman"/>
          <w:color w:val="000000"/>
          <w:sz w:val="28"/>
          <w:szCs w:val="28"/>
          <w:lang w:val="ru-RU"/>
        </w:rPr>
        <w:t>Цифров</w:t>
      </w:r>
      <w:r>
        <w:rPr>
          <w:rFonts w:ascii="Times New Roman" w:hAnsi="Times New Roman" w:cs="Times New Roman"/>
          <w:color w:val="000000"/>
          <w:sz w:val="28"/>
          <w:szCs w:val="28"/>
          <w:lang w:val="ru-RU"/>
        </w:rPr>
        <w:t>ая</w:t>
      </w:r>
      <w:r w:rsidRPr="00AE4862">
        <w:rPr>
          <w:rFonts w:ascii="Times New Roman" w:hAnsi="Times New Roman" w:cs="Times New Roman"/>
          <w:color w:val="000000"/>
          <w:sz w:val="28"/>
          <w:szCs w:val="28"/>
          <w:lang w:val="ru-RU"/>
        </w:rPr>
        <w:t xml:space="preserve"> лаборатори</w:t>
      </w:r>
      <w:r>
        <w:rPr>
          <w:rFonts w:ascii="Times New Roman" w:hAnsi="Times New Roman" w:cs="Times New Roman"/>
          <w:color w:val="000000"/>
          <w:sz w:val="28"/>
          <w:szCs w:val="28"/>
          <w:lang w:val="ru-RU"/>
        </w:rPr>
        <w:t>я</w:t>
      </w:r>
      <w:proofErr w:type="gramStart"/>
      <w:r w:rsidRPr="00AE4862">
        <w:rPr>
          <w:rFonts w:ascii="Times New Roman" w:hAnsi="Times New Roman" w:cs="Times New Roman"/>
          <w:color w:val="000000"/>
          <w:sz w:val="28"/>
          <w:szCs w:val="28"/>
        </w:rPr>
        <w:t>POLUSLAB</w:t>
      </w:r>
      <w:proofErr w:type="gramEnd"/>
      <w:r w:rsidRPr="00AE4862">
        <w:rPr>
          <w:rFonts w:ascii="Times New Roman" w:hAnsi="Times New Roman" w:cs="Times New Roman"/>
          <w:color w:val="000000"/>
          <w:sz w:val="28"/>
          <w:szCs w:val="28"/>
          <w:lang w:val="ru-RU"/>
        </w:rPr>
        <w:t xml:space="preserve"> в комплектации «</w:t>
      </w:r>
      <w:r>
        <w:rPr>
          <w:rFonts w:ascii="Times New Roman" w:hAnsi="Times New Roman" w:cs="Times New Roman"/>
          <w:color w:val="000000"/>
          <w:sz w:val="28"/>
          <w:szCs w:val="28"/>
          <w:lang w:val="ru-RU"/>
        </w:rPr>
        <w:t>Химия</w:t>
      </w:r>
      <w:r w:rsidRPr="00AE4862">
        <w:rPr>
          <w:rFonts w:ascii="Times New Roman" w:hAnsi="Times New Roman" w:cs="Times New Roman"/>
          <w:color w:val="000000"/>
          <w:sz w:val="28"/>
          <w:szCs w:val="28"/>
          <w:lang w:val="ru-RU"/>
        </w:rPr>
        <w:t xml:space="preserve">» содержат </w:t>
      </w:r>
      <w:r>
        <w:rPr>
          <w:rFonts w:ascii="Times New Roman" w:hAnsi="Times New Roman" w:cs="Times New Roman"/>
          <w:color w:val="000000"/>
          <w:sz w:val="28"/>
          <w:szCs w:val="28"/>
          <w:lang w:val="ru-RU"/>
        </w:rPr>
        <w:t>набор лабораторной оснастки и датчики:</w:t>
      </w:r>
    </w:p>
    <w:p w:rsidR="007F76AE" w:rsidRDefault="007F76AE" w:rsidP="007F76AE">
      <w:pPr>
        <w:pStyle w:val="af0"/>
        <w:numPr>
          <w:ilvl w:val="0"/>
          <w:numId w:val="3"/>
        </w:numPr>
        <w:spacing w:after="0"/>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рН</w:t>
      </w:r>
    </w:p>
    <w:p w:rsidR="007F76AE" w:rsidRDefault="007F76AE" w:rsidP="007F76AE">
      <w:pPr>
        <w:pStyle w:val="af0"/>
        <w:numPr>
          <w:ilvl w:val="0"/>
          <w:numId w:val="3"/>
        </w:numPr>
        <w:spacing w:after="0"/>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оптической плотности (колорметр)</w:t>
      </w:r>
    </w:p>
    <w:p w:rsidR="007F76AE" w:rsidRDefault="007F76AE" w:rsidP="007F76AE">
      <w:pPr>
        <w:pStyle w:val="af0"/>
        <w:numPr>
          <w:ilvl w:val="0"/>
          <w:numId w:val="3"/>
        </w:numPr>
        <w:spacing w:after="0"/>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температуры исследуемой среды</w:t>
      </w:r>
    </w:p>
    <w:p w:rsidR="007F76AE" w:rsidRPr="005E6508" w:rsidRDefault="007F76AE" w:rsidP="007F76AE">
      <w:pPr>
        <w:pStyle w:val="af0"/>
        <w:numPr>
          <w:ilvl w:val="0"/>
          <w:numId w:val="3"/>
        </w:numPr>
        <w:spacing w:after="0"/>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lastRenderedPageBreak/>
        <w:t>электрической проводимости</w:t>
      </w:r>
    </w:p>
    <w:p w:rsidR="003A0EB6" w:rsidRPr="000F4F90" w:rsidRDefault="007F76AE" w:rsidP="007F76AE">
      <w:pPr>
        <w:spacing w:after="0" w:line="264" w:lineRule="auto"/>
        <w:ind w:left="120"/>
        <w:jc w:val="both"/>
        <w:rPr>
          <w:lang w:val="ru-RU"/>
        </w:rPr>
      </w:pPr>
      <w:r w:rsidRPr="005E6508">
        <w:rPr>
          <w:rFonts w:ascii="Times New Roman" w:hAnsi="Times New Roman" w:cs="Times New Roman"/>
          <w:color w:val="000000"/>
          <w:sz w:val="28"/>
          <w:szCs w:val="28"/>
          <w:lang w:val="ru-RU"/>
        </w:rPr>
        <w:t>Данная образовательная программа обеспечивает усвоение учащимися важнейших химических законов, теорий и понятий; формирует представление о роли химии в окру</w:t>
      </w:r>
      <w:r w:rsidRPr="005E6508">
        <w:rPr>
          <w:rFonts w:ascii="Times New Roman" w:hAnsi="Times New Roman" w:cs="Times New Roman"/>
          <w:color w:val="000000"/>
          <w:sz w:val="28"/>
          <w:szCs w:val="28"/>
          <w:lang w:val="ru-RU"/>
        </w:rPr>
        <w:softHyphen/>
        <w:t>жающем мире и жизни человека.</w:t>
      </w:r>
      <w:r>
        <w:rPr>
          <w:rFonts w:ascii="Times New Roman" w:hAnsi="Times New Roman" w:cs="Times New Roman"/>
          <w:color w:val="000000"/>
          <w:sz w:val="28"/>
          <w:szCs w:val="28"/>
          <w:lang w:val="ru-RU"/>
        </w:rPr>
        <w:t xml:space="preserve"> </w:t>
      </w:r>
      <w:r w:rsidRPr="005E6508">
        <w:rPr>
          <w:rFonts w:ascii="Times New Roman" w:hAnsi="Times New Roman" w:cs="Times New Roman"/>
          <w:color w:val="000000"/>
          <w:sz w:val="28"/>
          <w:szCs w:val="28"/>
          <w:lang w:val="ru-RU"/>
        </w:rPr>
        <w:t>При этом основное внимание уделяется сущности хими</w:t>
      </w:r>
      <w:r w:rsidRPr="005E6508">
        <w:rPr>
          <w:rFonts w:ascii="Times New Roman" w:hAnsi="Times New Roman" w:cs="Times New Roman"/>
          <w:color w:val="000000"/>
          <w:sz w:val="28"/>
          <w:szCs w:val="28"/>
          <w:lang w:val="ru-RU"/>
        </w:rPr>
        <w:softHyphen/>
        <w:t>ческих реакций и методам их осуществления.</w:t>
      </w:r>
    </w:p>
    <w:p w:rsidR="003A0EB6" w:rsidRPr="000F4F90" w:rsidRDefault="003A0EB6">
      <w:pPr>
        <w:spacing w:after="0" w:line="264" w:lineRule="auto"/>
        <w:ind w:left="120"/>
        <w:jc w:val="both"/>
        <w:rPr>
          <w:lang w:val="ru-RU"/>
        </w:rPr>
      </w:pPr>
    </w:p>
    <w:p w:rsidR="003A0EB6" w:rsidRPr="000F4F90" w:rsidRDefault="003A0EB6">
      <w:pPr>
        <w:rPr>
          <w:lang w:val="ru-RU"/>
        </w:rPr>
        <w:sectPr w:rsidR="003A0EB6" w:rsidRPr="000F4F90">
          <w:pgSz w:w="11906" w:h="16383"/>
          <w:pgMar w:top="1134" w:right="850" w:bottom="1134" w:left="1701" w:header="720" w:footer="720" w:gutter="0"/>
          <w:cols w:space="720"/>
        </w:sectPr>
      </w:pPr>
    </w:p>
    <w:p w:rsidR="003A0EB6" w:rsidRPr="000F4F90" w:rsidRDefault="00BB5578" w:rsidP="007F76AE">
      <w:pPr>
        <w:spacing w:after="0" w:line="264" w:lineRule="auto"/>
        <w:ind w:left="120"/>
        <w:jc w:val="center"/>
        <w:rPr>
          <w:lang w:val="ru-RU"/>
        </w:rPr>
      </w:pPr>
      <w:bookmarkStart w:id="4" w:name="block-69855270"/>
      <w:bookmarkEnd w:id="2"/>
      <w:r w:rsidRPr="000F4F90">
        <w:rPr>
          <w:rFonts w:ascii="Times New Roman" w:hAnsi="Times New Roman"/>
          <w:b/>
          <w:color w:val="000000"/>
          <w:sz w:val="28"/>
          <w:lang w:val="ru-RU"/>
        </w:rPr>
        <w:lastRenderedPageBreak/>
        <w:t>СОДЕРЖАНИЕ ОБУЧЕНИЯ</w:t>
      </w:r>
    </w:p>
    <w:p w:rsidR="003A0EB6" w:rsidRPr="000F4F90" w:rsidRDefault="003A0EB6">
      <w:pPr>
        <w:spacing w:after="0" w:line="264" w:lineRule="auto"/>
        <w:ind w:left="120"/>
        <w:jc w:val="both"/>
        <w:rPr>
          <w:lang w:val="ru-RU"/>
        </w:rPr>
      </w:pPr>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8 КЛАСС</w:t>
      </w:r>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Первоначальные химические понятия</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Количество вещества. </w:t>
      </w:r>
      <w:r w:rsidRPr="009D41D8">
        <w:rPr>
          <w:rFonts w:ascii="Times New Roman" w:hAnsi="Times New Roman"/>
          <w:color w:val="000000"/>
          <w:sz w:val="28"/>
          <w:lang w:val="ru-RU"/>
        </w:rPr>
        <w:t xml:space="preserve">Моль. Молярная масса. </w:t>
      </w:r>
      <w:r w:rsidRPr="000F4F90">
        <w:rPr>
          <w:rFonts w:ascii="Times New Roman" w:hAnsi="Times New Roman"/>
          <w:color w:val="000000"/>
          <w:sz w:val="28"/>
          <w:lang w:val="ru-RU"/>
        </w:rPr>
        <w:t xml:space="preserve">Взаимосвязь количества, массы и числа структурных единиц вещества. Расчёты по формулам химических соединений. </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3A0EB6" w:rsidRPr="000F4F90" w:rsidRDefault="00BB5578">
      <w:pPr>
        <w:spacing w:after="0" w:line="264" w:lineRule="auto"/>
        <w:ind w:firstLine="600"/>
        <w:jc w:val="both"/>
        <w:rPr>
          <w:lang w:val="ru-RU"/>
        </w:rPr>
      </w:pPr>
      <w:r w:rsidRPr="000F4F90">
        <w:rPr>
          <w:rFonts w:ascii="Times New Roman" w:hAnsi="Times New Roman"/>
          <w:b/>
          <w:i/>
          <w:color w:val="000000"/>
          <w:sz w:val="28"/>
          <w:lang w:val="ru-RU"/>
        </w:rPr>
        <w:t>Химический эксперимент</w:t>
      </w:r>
      <w:r w:rsidRPr="000F4F90">
        <w:rPr>
          <w:rFonts w:ascii="Times New Roman" w:hAnsi="Times New Roman"/>
          <w:b/>
          <w:color w:val="000000"/>
          <w:sz w:val="28"/>
          <w:lang w:val="ru-RU"/>
        </w:rPr>
        <w:t>:</w:t>
      </w:r>
    </w:p>
    <w:p w:rsidR="003A0EB6" w:rsidRPr="000F4F90" w:rsidRDefault="00BB5578">
      <w:pPr>
        <w:spacing w:after="0" w:line="264" w:lineRule="auto"/>
        <w:ind w:firstLine="600"/>
        <w:jc w:val="both"/>
        <w:rPr>
          <w:lang w:val="ru-RU"/>
        </w:rPr>
      </w:pPr>
      <w:proofErr w:type="gramStart"/>
      <w:r w:rsidRPr="000F4F90">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w:t>
      </w:r>
      <w:proofErr w:type="gramEnd"/>
      <w:r w:rsidRPr="000F4F90">
        <w:rPr>
          <w:rFonts w:ascii="Times New Roman" w:hAnsi="Times New Roman"/>
          <w:color w:val="000000"/>
          <w:sz w:val="28"/>
          <w:lang w:val="ru-RU"/>
        </w:rPr>
        <w:t xml:space="preserve"> с хлоридом бария, разложение гидроксида меди (</w:t>
      </w:r>
      <w:r>
        <w:rPr>
          <w:rFonts w:ascii="Times New Roman" w:hAnsi="Times New Roman"/>
          <w:color w:val="000000"/>
          <w:sz w:val="28"/>
        </w:rPr>
        <w:t>II</w:t>
      </w:r>
      <w:r w:rsidRPr="000F4F90">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0F4F90">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Важнейшие представители неорганических веществ</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w:t>
      </w:r>
      <w:r w:rsidRPr="009D41D8">
        <w:rPr>
          <w:rFonts w:ascii="Times New Roman" w:hAnsi="Times New Roman"/>
          <w:color w:val="000000"/>
          <w:sz w:val="28"/>
          <w:lang w:val="ru-RU"/>
        </w:rPr>
        <w:t xml:space="preserve">Оксиды. Применение кислорода. </w:t>
      </w:r>
      <w:r w:rsidRPr="000F4F90">
        <w:rPr>
          <w:rFonts w:ascii="Times New Roman" w:hAnsi="Times New Roman"/>
          <w:color w:val="000000"/>
          <w:sz w:val="28"/>
          <w:lang w:val="ru-RU"/>
        </w:rPr>
        <w:t xml:space="preserve">Способы </w:t>
      </w:r>
      <w:r w:rsidRPr="000F4F90">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Тепловой эффект химической реакции, термохимические уравнения, экз</w:t>
      </w:r>
      <w:proofErr w:type="gramStart"/>
      <w:r w:rsidRPr="000F4F90">
        <w:rPr>
          <w:rFonts w:ascii="Times New Roman" w:hAnsi="Times New Roman"/>
          <w:color w:val="000000"/>
          <w:sz w:val="28"/>
          <w:lang w:val="ru-RU"/>
        </w:rPr>
        <w:t>о-</w:t>
      </w:r>
      <w:proofErr w:type="gramEnd"/>
      <w:r w:rsidRPr="000F4F90">
        <w:rPr>
          <w:rFonts w:ascii="Times New Roman" w:hAnsi="Times New Roman"/>
          <w:color w:val="000000"/>
          <w:sz w:val="28"/>
          <w:lang w:val="ru-RU"/>
        </w:rPr>
        <w:t xml:space="preserve"> и эндотермические реакции. Топливо: уголь и метан. Загрязнение воздуха, усиление парникового эффекта, разрушение озонового слоя.</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Молярный объём газов. Расчёты по химическим уравнениям.</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w:t>
      </w:r>
      <w:r w:rsidRPr="009D41D8">
        <w:rPr>
          <w:rFonts w:ascii="Times New Roman" w:hAnsi="Times New Roman"/>
          <w:color w:val="000000"/>
          <w:sz w:val="28"/>
          <w:lang w:val="ru-RU"/>
        </w:rPr>
        <w:t xml:space="preserve">Основания. Роль растворов в природе и в жизни человека. </w:t>
      </w:r>
      <w:r w:rsidRPr="000F4F90">
        <w:rPr>
          <w:rFonts w:ascii="Times New Roman" w:hAnsi="Times New Roman"/>
          <w:color w:val="000000"/>
          <w:sz w:val="28"/>
          <w:lang w:val="ru-RU"/>
        </w:rPr>
        <w:t>Круговорот воды в природе. Загрязнение природных вод. Охрана и очистка природных вод.</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Классификация неорганических соединений. Оксиды. Классификация оксидов: </w:t>
      </w:r>
      <w:proofErr w:type="gramStart"/>
      <w:r w:rsidRPr="000F4F90">
        <w:rPr>
          <w:rFonts w:ascii="Times New Roman" w:hAnsi="Times New Roman"/>
          <w:color w:val="000000"/>
          <w:sz w:val="28"/>
          <w:lang w:val="ru-RU"/>
        </w:rPr>
        <w:t>солеобразующие</w:t>
      </w:r>
      <w:proofErr w:type="gramEnd"/>
      <w:r w:rsidRPr="000F4F90">
        <w:rPr>
          <w:rFonts w:ascii="Times New Roman" w:hAnsi="Times New Roman"/>
          <w:color w:val="000000"/>
          <w:sz w:val="28"/>
          <w:lang w:val="ru-RU"/>
        </w:rPr>
        <w:t xml:space="preserve"> (основные, кислотные, амфотерные) и несолеобразующие. Номенклатура оксидов. Физические и химические свойства оксидов. Получение оксидов.</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Соли. Номенклатура солей. Физические и химические свойства солей. Получение солей.</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Генетическая связь между классами неорганических соединений.</w:t>
      </w:r>
    </w:p>
    <w:p w:rsidR="003A0EB6" w:rsidRPr="000F4F90" w:rsidRDefault="00BB5578">
      <w:pPr>
        <w:spacing w:after="0" w:line="264" w:lineRule="auto"/>
        <w:ind w:firstLine="600"/>
        <w:jc w:val="both"/>
        <w:rPr>
          <w:lang w:val="ru-RU"/>
        </w:rPr>
      </w:pPr>
      <w:r w:rsidRPr="000F4F90">
        <w:rPr>
          <w:rFonts w:ascii="Times New Roman" w:hAnsi="Times New Roman"/>
          <w:b/>
          <w:i/>
          <w:color w:val="000000"/>
          <w:sz w:val="28"/>
          <w:lang w:val="ru-RU"/>
        </w:rPr>
        <w:t>Химический эксперимент</w:t>
      </w:r>
      <w:r w:rsidRPr="000F4F90">
        <w:rPr>
          <w:rFonts w:ascii="Times New Roman" w:hAnsi="Times New Roman"/>
          <w:b/>
          <w:color w:val="000000"/>
          <w:sz w:val="28"/>
          <w:lang w:val="ru-RU"/>
        </w:rPr>
        <w:t>:</w:t>
      </w:r>
    </w:p>
    <w:p w:rsidR="003A0EB6" w:rsidRPr="000F4F90" w:rsidRDefault="00BB5578">
      <w:pPr>
        <w:spacing w:after="0" w:line="264" w:lineRule="auto"/>
        <w:ind w:firstLine="600"/>
        <w:jc w:val="both"/>
        <w:rPr>
          <w:lang w:val="ru-RU"/>
        </w:rPr>
      </w:pPr>
      <w:proofErr w:type="gramStart"/>
      <w:r w:rsidRPr="000F4F90">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0F4F90">
        <w:rPr>
          <w:rFonts w:ascii="Times New Roman" w:hAnsi="Times New Roman"/>
          <w:color w:val="000000"/>
          <w:sz w:val="28"/>
          <w:lang w:val="ru-RU"/>
        </w:rPr>
        <w:t>) (возможно использование видеоматериалов), наблюдение образцов веществ количеством 1 моль, исследование особенностей растворения веществ</w:t>
      </w:r>
      <w:proofErr w:type="gramEnd"/>
      <w:r w:rsidRPr="000F4F90">
        <w:rPr>
          <w:rFonts w:ascii="Times New Roman" w:hAnsi="Times New Roman"/>
          <w:color w:val="000000"/>
          <w:sz w:val="28"/>
          <w:lang w:val="ru-RU"/>
        </w:rPr>
        <w:t xml:space="preserve"> </w:t>
      </w:r>
      <w:proofErr w:type="gramStart"/>
      <w:r w:rsidRPr="000F4F90">
        <w:rPr>
          <w:rFonts w:ascii="Times New Roman" w:hAnsi="Times New Roman"/>
          <w:color w:val="000000"/>
          <w:sz w:val="28"/>
          <w:lang w:val="ru-RU"/>
        </w:rPr>
        <w:t xml:space="preserve">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0F4F90">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0F4F90">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w:t>
      </w:r>
      <w:proofErr w:type="gramEnd"/>
      <w:r w:rsidRPr="000F4F90">
        <w:rPr>
          <w:rFonts w:ascii="Times New Roman" w:hAnsi="Times New Roman"/>
          <w:color w:val="000000"/>
          <w:sz w:val="28"/>
          <w:lang w:val="ru-RU"/>
        </w:rPr>
        <w:t>, решение экспериментальных задач по теме «Важнейшие классы неорганических соединений».</w:t>
      </w:r>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3A0EB6" w:rsidRPr="000F4F90" w:rsidRDefault="00BB5578">
      <w:pPr>
        <w:spacing w:after="0" w:line="264" w:lineRule="auto"/>
        <w:ind w:firstLine="600"/>
        <w:jc w:val="both"/>
        <w:rPr>
          <w:lang w:val="ru-RU"/>
        </w:rPr>
      </w:pPr>
      <w:r w:rsidRPr="000F4F90">
        <w:rPr>
          <w:rFonts w:ascii="Times New Roman" w:hAnsi="Times New Roman"/>
          <w:b/>
          <w:i/>
          <w:color w:val="000000"/>
          <w:sz w:val="28"/>
          <w:lang w:val="ru-RU"/>
        </w:rPr>
        <w:t>Химический эксперимент</w:t>
      </w:r>
      <w:r w:rsidRPr="000F4F90">
        <w:rPr>
          <w:rFonts w:ascii="Times New Roman" w:hAnsi="Times New Roman"/>
          <w:b/>
          <w:color w:val="000000"/>
          <w:sz w:val="28"/>
          <w:lang w:val="ru-RU"/>
        </w:rPr>
        <w:t>:</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3A0EB6" w:rsidRPr="000F4F90" w:rsidRDefault="00BB5578">
      <w:pPr>
        <w:spacing w:after="0" w:line="264" w:lineRule="auto"/>
        <w:ind w:firstLine="600"/>
        <w:jc w:val="both"/>
        <w:rPr>
          <w:lang w:val="ru-RU"/>
        </w:rPr>
      </w:pPr>
      <w:r w:rsidRPr="000F4F90">
        <w:rPr>
          <w:rFonts w:ascii="Times New Roman" w:hAnsi="Times New Roman"/>
          <w:b/>
          <w:i/>
          <w:color w:val="000000"/>
          <w:sz w:val="28"/>
          <w:lang w:val="ru-RU"/>
        </w:rPr>
        <w:t>Межпредметные связи</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lastRenderedPageBreak/>
        <w:t xml:space="preserve">Реализация межпредметных связей при изучении химии в 8 классе осуществляется через использование как общих </w:t>
      </w:r>
      <w:proofErr w:type="gramStart"/>
      <w:r w:rsidRPr="000F4F90">
        <w:rPr>
          <w:rFonts w:ascii="Times New Roman" w:hAnsi="Times New Roman"/>
          <w:color w:val="000000"/>
          <w:sz w:val="28"/>
          <w:lang w:val="ru-RU"/>
        </w:rPr>
        <w:t>естественно-научных</w:t>
      </w:r>
      <w:proofErr w:type="gramEnd"/>
      <w:r w:rsidRPr="000F4F90">
        <w:rPr>
          <w:rFonts w:ascii="Times New Roman" w:hAnsi="Times New Roman"/>
          <w:color w:val="000000"/>
          <w:sz w:val="28"/>
          <w:lang w:val="ru-RU"/>
        </w:rPr>
        <w:t xml:space="preserve"> понятий, так и понятий, являющихся системными для отдельных предметов естественно-научного цикла.</w:t>
      </w:r>
    </w:p>
    <w:p w:rsidR="003A0EB6" w:rsidRPr="000F4F90" w:rsidRDefault="00BB5578">
      <w:pPr>
        <w:spacing w:after="0" w:line="264" w:lineRule="auto"/>
        <w:ind w:firstLine="600"/>
        <w:jc w:val="both"/>
        <w:rPr>
          <w:lang w:val="ru-RU"/>
        </w:rPr>
      </w:pPr>
      <w:proofErr w:type="gramStart"/>
      <w:r w:rsidRPr="000F4F90">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roofErr w:type="gramEnd"/>
    </w:p>
    <w:p w:rsidR="003A0EB6" w:rsidRPr="000F4F90" w:rsidRDefault="00BB5578">
      <w:pPr>
        <w:spacing w:after="0" w:line="264" w:lineRule="auto"/>
        <w:ind w:firstLine="600"/>
        <w:jc w:val="both"/>
        <w:rPr>
          <w:lang w:val="ru-RU"/>
        </w:rPr>
      </w:pPr>
      <w:proofErr w:type="gramStart"/>
      <w:r w:rsidRPr="000F4F90">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roofErr w:type="gramEnd"/>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Биология: фотосинтез, дыхание, биосфера.</w:t>
      </w:r>
    </w:p>
    <w:p w:rsidR="003A0EB6" w:rsidRPr="000F4F90" w:rsidRDefault="00BB5578">
      <w:pPr>
        <w:spacing w:after="0" w:line="264" w:lineRule="auto"/>
        <w:ind w:firstLine="600"/>
        <w:jc w:val="both"/>
        <w:rPr>
          <w:lang w:val="ru-RU"/>
        </w:rPr>
      </w:pPr>
      <w:proofErr w:type="gramStart"/>
      <w:r w:rsidRPr="000F4F90">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roofErr w:type="gramEnd"/>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9 КЛАСС</w:t>
      </w:r>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Вещество и химическая реакция</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w:t>
      </w:r>
      <w:proofErr w:type="gramStart"/>
      <w:r w:rsidRPr="000F4F90">
        <w:rPr>
          <w:rFonts w:ascii="Times New Roman" w:hAnsi="Times New Roman"/>
          <w:color w:val="000000"/>
          <w:sz w:val="28"/>
          <w:lang w:val="ru-RU"/>
        </w:rPr>
        <w:t>о-</w:t>
      </w:r>
      <w:proofErr w:type="gramEnd"/>
      <w:r w:rsidRPr="000F4F90">
        <w:rPr>
          <w:rFonts w:ascii="Times New Roman" w:hAnsi="Times New Roman"/>
          <w:color w:val="000000"/>
          <w:sz w:val="28"/>
          <w:lang w:val="ru-RU"/>
        </w:rPr>
        <w:t xml:space="preserve"> и эндотермические реакции, термохимические уравнения.</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0F4F90">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Реакц</w:t>
      </w:r>
      <w:proofErr w:type="gramStart"/>
      <w:r w:rsidRPr="000F4F90">
        <w:rPr>
          <w:rFonts w:ascii="Times New Roman" w:hAnsi="Times New Roman"/>
          <w:color w:val="000000"/>
          <w:sz w:val="28"/>
          <w:lang w:val="ru-RU"/>
        </w:rPr>
        <w:t>ии ио</w:t>
      </w:r>
      <w:proofErr w:type="gramEnd"/>
      <w:r w:rsidRPr="000F4F90">
        <w:rPr>
          <w:rFonts w:ascii="Times New Roman" w:hAnsi="Times New Roman"/>
          <w:color w:val="000000"/>
          <w:sz w:val="28"/>
          <w:lang w:val="ru-RU"/>
        </w:rPr>
        <w:t>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3A0EB6" w:rsidRPr="000F4F90" w:rsidRDefault="00BB5578">
      <w:pPr>
        <w:spacing w:after="0" w:line="264" w:lineRule="auto"/>
        <w:ind w:firstLine="600"/>
        <w:jc w:val="both"/>
        <w:rPr>
          <w:lang w:val="ru-RU"/>
        </w:rPr>
      </w:pPr>
      <w:r w:rsidRPr="000F4F90">
        <w:rPr>
          <w:rFonts w:ascii="Times New Roman" w:hAnsi="Times New Roman"/>
          <w:b/>
          <w:i/>
          <w:color w:val="000000"/>
          <w:sz w:val="28"/>
          <w:lang w:val="ru-RU"/>
        </w:rPr>
        <w:t>Химический эксперимент</w:t>
      </w:r>
      <w:r w:rsidRPr="000F4F90">
        <w:rPr>
          <w:rFonts w:ascii="Times New Roman" w:hAnsi="Times New Roman"/>
          <w:b/>
          <w:color w:val="000000"/>
          <w:sz w:val="28"/>
          <w:lang w:val="ru-RU"/>
        </w:rPr>
        <w:t>:</w:t>
      </w:r>
    </w:p>
    <w:p w:rsidR="003A0EB6" w:rsidRPr="000F4F90" w:rsidRDefault="00BB5578">
      <w:pPr>
        <w:spacing w:after="0" w:line="264" w:lineRule="auto"/>
        <w:ind w:firstLine="600"/>
        <w:jc w:val="both"/>
        <w:rPr>
          <w:lang w:val="ru-RU"/>
        </w:rPr>
      </w:pPr>
      <w:proofErr w:type="gramStart"/>
      <w:r w:rsidRPr="000F4F90">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w:t>
      </w:r>
      <w:proofErr w:type="gramEnd"/>
      <w:r w:rsidRPr="000F4F90">
        <w:rPr>
          <w:rFonts w:ascii="Times New Roman" w:hAnsi="Times New Roman"/>
          <w:color w:val="000000"/>
          <w:sz w:val="28"/>
          <w:lang w:val="ru-RU"/>
        </w:rPr>
        <w:t>,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Неметаллы и их соединения</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w:t>
      </w:r>
      <w:r w:rsidRPr="009D41D8">
        <w:rPr>
          <w:rFonts w:ascii="Times New Roman" w:hAnsi="Times New Roman"/>
          <w:color w:val="000000"/>
          <w:sz w:val="28"/>
          <w:lang w:val="ru-RU"/>
        </w:rPr>
        <w:t xml:space="preserve">Хлороводород. Соляная кислота, химические свойства, получение, применение. </w:t>
      </w:r>
      <w:r w:rsidRPr="000F4F90">
        <w:rPr>
          <w:rFonts w:ascii="Times New Roman" w:hAnsi="Times New Roman"/>
          <w:color w:val="000000"/>
          <w:sz w:val="28"/>
          <w:lang w:val="ru-RU"/>
        </w:rPr>
        <w:t>Действие хлора и хлороводорода на организм человека. Важнейшие хлориды и их нахождение в природе.</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Общая характеристика элементов </w:t>
      </w:r>
      <w:proofErr w:type="gramStart"/>
      <w:r>
        <w:rPr>
          <w:rFonts w:ascii="Times New Roman" w:hAnsi="Times New Roman"/>
          <w:color w:val="000000"/>
          <w:sz w:val="28"/>
        </w:rPr>
        <w:t>VI</w:t>
      </w:r>
      <w:proofErr w:type="gramEnd"/>
      <w:r w:rsidRPr="000F4F90">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0F4F90">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Общая характеристика элементов </w:t>
      </w:r>
      <w:proofErr w:type="gramStart"/>
      <w:r>
        <w:rPr>
          <w:rFonts w:ascii="Times New Roman" w:hAnsi="Times New Roman"/>
          <w:color w:val="000000"/>
          <w:sz w:val="28"/>
        </w:rPr>
        <w:t>V</w:t>
      </w:r>
      <w:proofErr w:type="gramEnd"/>
      <w:r w:rsidRPr="000F4F90">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0F4F90">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Общая характеристика элементов </w:t>
      </w:r>
      <w:proofErr w:type="gramStart"/>
      <w:r>
        <w:rPr>
          <w:rFonts w:ascii="Times New Roman" w:hAnsi="Times New Roman"/>
          <w:color w:val="000000"/>
          <w:sz w:val="28"/>
        </w:rPr>
        <w:t>IV</w:t>
      </w:r>
      <w:proofErr w:type="gramEnd"/>
      <w:r w:rsidRPr="000F4F90">
        <w:rPr>
          <w:rFonts w:ascii="Times New Roman" w:hAnsi="Times New Roman"/>
          <w:color w:val="000000"/>
          <w:sz w:val="28"/>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w:t>
      </w:r>
      <w:r w:rsidRPr="00585536">
        <w:rPr>
          <w:rFonts w:ascii="Times New Roman" w:hAnsi="Times New Roman"/>
          <w:color w:val="000000"/>
          <w:sz w:val="28"/>
          <w:lang w:val="ru-RU"/>
        </w:rPr>
        <w:t xml:space="preserve">Адсорбция. Круговорот углерода в природе. </w:t>
      </w:r>
      <w:r w:rsidRPr="000F4F90">
        <w:rPr>
          <w:rFonts w:ascii="Times New Roman" w:hAnsi="Times New Roman"/>
          <w:color w:val="000000"/>
          <w:sz w:val="28"/>
          <w:lang w:val="ru-RU"/>
        </w:rPr>
        <w:t>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0F4F90">
        <w:rPr>
          <w:rFonts w:ascii="Times New Roman" w:hAnsi="Times New Roman"/>
          <w:color w:val="000000"/>
          <w:sz w:val="28"/>
          <w:lang w:val="ru-RU"/>
        </w:rPr>
        <w:t xml:space="preserve">),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w:t>
      </w:r>
      <w:proofErr w:type="gramStart"/>
      <w:r w:rsidRPr="000F4F90">
        <w:rPr>
          <w:rFonts w:ascii="Times New Roman" w:hAnsi="Times New Roman"/>
          <w:color w:val="000000"/>
          <w:sz w:val="28"/>
          <w:lang w:val="ru-RU"/>
        </w:rPr>
        <w:t>карбонат-ионы</w:t>
      </w:r>
      <w:proofErr w:type="gramEnd"/>
      <w:r w:rsidRPr="000F4F90">
        <w:rPr>
          <w:rFonts w:ascii="Times New Roman" w:hAnsi="Times New Roman"/>
          <w:color w:val="000000"/>
          <w:sz w:val="28"/>
          <w:lang w:val="ru-RU"/>
        </w:rPr>
        <w:t>. Использование карбонатов в быту, медицине, промышленности и сельском хозяйстве.</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0F4F90">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0F4F90">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3A0EB6" w:rsidRPr="000F4F90" w:rsidRDefault="00BB5578">
      <w:pPr>
        <w:spacing w:after="0" w:line="264" w:lineRule="auto"/>
        <w:ind w:firstLine="600"/>
        <w:jc w:val="both"/>
        <w:rPr>
          <w:lang w:val="ru-RU"/>
        </w:rPr>
      </w:pPr>
      <w:r w:rsidRPr="000F4F90">
        <w:rPr>
          <w:rFonts w:ascii="Times New Roman" w:hAnsi="Times New Roman"/>
          <w:b/>
          <w:i/>
          <w:color w:val="000000"/>
          <w:sz w:val="28"/>
          <w:lang w:val="ru-RU"/>
        </w:rPr>
        <w:t>Химический эксперимент</w:t>
      </w:r>
      <w:r w:rsidRPr="000F4F90">
        <w:rPr>
          <w:rFonts w:ascii="Times New Roman" w:hAnsi="Times New Roman"/>
          <w:b/>
          <w:color w:val="000000"/>
          <w:sz w:val="28"/>
          <w:lang w:val="ru-RU"/>
        </w:rPr>
        <w:t>:</w:t>
      </w:r>
    </w:p>
    <w:p w:rsidR="003A0EB6" w:rsidRPr="000F4F90" w:rsidRDefault="00BB5578">
      <w:pPr>
        <w:spacing w:after="0" w:line="264" w:lineRule="auto"/>
        <w:ind w:firstLine="600"/>
        <w:jc w:val="both"/>
        <w:rPr>
          <w:lang w:val="ru-RU"/>
        </w:rPr>
      </w:pPr>
      <w:proofErr w:type="gramStart"/>
      <w:r w:rsidRPr="000F4F90">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w:t>
      </w:r>
      <w:proofErr w:type="gramEnd"/>
      <w:r w:rsidRPr="000F4F90">
        <w:rPr>
          <w:rFonts w:ascii="Times New Roman" w:hAnsi="Times New Roman"/>
          <w:color w:val="000000"/>
          <w:sz w:val="28"/>
          <w:lang w:val="ru-RU"/>
        </w:rPr>
        <w:t xml:space="preserve">, </w:t>
      </w:r>
      <w:proofErr w:type="gramStart"/>
      <w:r w:rsidRPr="000F4F90">
        <w:rPr>
          <w:rFonts w:ascii="Times New Roman" w:hAnsi="Times New Roman"/>
          <w:color w:val="000000"/>
          <w:sz w:val="28"/>
          <w:lang w:val="ru-RU"/>
        </w:rPr>
        <w:t>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w:t>
      </w:r>
      <w:proofErr w:type="gramEnd"/>
      <w:r w:rsidRPr="000F4F90">
        <w:rPr>
          <w:rFonts w:ascii="Times New Roman" w:hAnsi="Times New Roman"/>
          <w:color w:val="000000"/>
          <w:sz w:val="28"/>
          <w:lang w:val="ru-RU"/>
        </w:rPr>
        <w:t xml:space="preserve">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w:t>
      </w:r>
      <w:proofErr w:type="gramStart"/>
      <w:r w:rsidRPr="000F4F90">
        <w:rPr>
          <w:rFonts w:ascii="Times New Roman" w:hAnsi="Times New Roman"/>
          <w:color w:val="000000"/>
          <w:sz w:val="28"/>
          <w:lang w:val="ru-RU"/>
        </w:rPr>
        <w:t>силикат-ионы</w:t>
      </w:r>
      <w:proofErr w:type="gramEnd"/>
      <w:r w:rsidRPr="000F4F90">
        <w:rPr>
          <w:rFonts w:ascii="Times New Roman" w:hAnsi="Times New Roman"/>
          <w:color w:val="000000"/>
          <w:sz w:val="28"/>
          <w:lang w:val="ru-RU"/>
        </w:rPr>
        <w:t xml:space="preserve">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Металлы и их соединения</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0F4F90">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0F4F90">
        <w:rPr>
          <w:rFonts w:ascii="Times New Roman" w:hAnsi="Times New Roman"/>
          <w:color w:val="000000"/>
          <w:sz w:val="28"/>
          <w:lang w:val="ru-RU"/>
        </w:rPr>
        <w:t>) и железа (</w:t>
      </w:r>
      <w:r>
        <w:rPr>
          <w:rFonts w:ascii="Times New Roman" w:hAnsi="Times New Roman"/>
          <w:color w:val="000000"/>
          <w:sz w:val="28"/>
        </w:rPr>
        <w:t>III</w:t>
      </w:r>
      <w:r w:rsidRPr="000F4F90">
        <w:rPr>
          <w:rFonts w:ascii="Times New Roman" w:hAnsi="Times New Roman"/>
          <w:color w:val="000000"/>
          <w:sz w:val="28"/>
          <w:lang w:val="ru-RU"/>
        </w:rPr>
        <w:t>), их состав, свойства и получение.</w:t>
      </w:r>
    </w:p>
    <w:p w:rsidR="003A0EB6" w:rsidRPr="000F4F90" w:rsidRDefault="00BB5578">
      <w:pPr>
        <w:spacing w:after="0" w:line="264" w:lineRule="auto"/>
        <w:ind w:firstLine="600"/>
        <w:jc w:val="both"/>
        <w:rPr>
          <w:lang w:val="ru-RU"/>
        </w:rPr>
      </w:pPr>
      <w:r w:rsidRPr="000F4F90">
        <w:rPr>
          <w:rFonts w:ascii="Times New Roman" w:hAnsi="Times New Roman"/>
          <w:b/>
          <w:i/>
          <w:color w:val="000000"/>
          <w:sz w:val="28"/>
          <w:lang w:val="ru-RU"/>
        </w:rPr>
        <w:t>Химический эксперимент</w:t>
      </w:r>
      <w:r w:rsidRPr="000F4F90">
        <w:rPr>
          <w:rFonts w:ascii="Times New Roman" w:hAnsi="Times New Roman"/>
          <w:b/>
          <w:color w:val="000000"/>
          <w:sz w:val="28"/>
          <w:lang w:val="ru-RU"/>
        </w:rPr>
        <w:t>:</w:t>
      </w:r>
    </w:p>
    <w:p w:rsidR="003A0EB6" w:rsidRPr="000F4F90" w:rsidRDefault="00BB5578">
      <w:pPr>
        <w:spacing w:after="0" w:line="264" w:lineRule="auto"/>
        <w:ind w:firstLine="600"/>
        <w:jc w:val="both"/>
        <w:rPr>
          <w:lang w:val="ru-RU"/>
        </w:rPr>
      </w:pPr>
      <w:proofErr w:type="gramStart"/>
      <w:r w:rsidRPr="000F4F90">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0F4F90">
        <w:rPr>
          <w:rFonts w:ascii="Times New Roman" w:hAnsi="Times New Roman"/>
          <w:color w:val="000000"/>
          <w:sz w:val="28"/>
          <w:lang w:val="ru-RU"/>
        </w:rPr>
        <w:t>) и железа (</w:t>
      </w:r>
      <w:r>
        <w:rPr>
          <w:rFonts w:ascii="Times New Roman" w:hAnsi="Times New Roman"/>
          <w:color w:val="000000"/>
          <w:sz w:val="28"/>
        </w:rPr>
        <w:t>III</w:t>
      </w:r>
      <w:r w:rsidRPr="000F4F90">
        <w:rPr>
          <w:rFonts w:ascii="Times New Roman" w:hAnsi="Times New Roman"/>
          <w:color w:val="000000"/>
          <w:sz w:val="28"/>
          <w:lang w:val="ru-RU"/>
        </w:rPr>
        <w:t>), меди (</w:t>
      </w:r>
      <w:r>
        <w:rPr>
          <w:rFonts w:ascii="Times New Roman" w:hAnsi="Times New Roman"/>
          <w:color w:val="000000"/>
          <w:sz w:val="28"/>
        </w:rPr>
        <w:t>II</w:t>
      </w:r>
      <w:r w:rsidRPr="000F4F90">
        <w:rPr>
          <w:rFonts w:ascii="Times New Roman" w:hAnsi="Times New Roman"/>
          <w:color w:val="000000"/>
          <w:sz w:val="28"/>
          <w:lang w:val="ru-RU"/>
        </w:rPr>
        <w:t>), наблюдение и описание процессов</w:t>
      </w:r>
      <w:proofErr w:type="gramEnd"/>
      <w:r w:rsidRPr="000F4F90">
        <w:rPr>
          <w:rFonts w:ascii="Times New Roman" w:hAnsi="Times New Roman"/>
          <w:color w:val="000000"/>
          <w:sz w:val="28"/>
          <w:lang w:val="ru-RU"/>
        </w:rPr>
        <w:t xml:space="preserve">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Химия и окружающая среда</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3A0EB6" w:rsidRPr="000F4F90" w:rsidRDefault="00BB5578">
      <w:pPr>
        <w:spacing w:after="0" w:line="264" w:lineRule="auto"/>
        <w:ind w:firstLine="600"/>
        <w:jc w:val="both"/>
        <w:rPr>
          <w:lang w:val="ru-RU"/>
        </w:rPr>
      </w:pPr>
      <w:r w:rsidRPr="000F4F90">
        <w:rPr>
          <w:rFonts w:ascii="Times New Roman" w:hAnsi="Times New Roman"/>
          <w:b/>
          <w:i/>
          <w:color w:val="000000"/>
          <w:sz w:val="28"/>
          <w:lang w:val="ru-RU"/>
        </w:rPr>
        <w:t>Химический эксперимент:</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изучение образцов материалов (стекло, сплавы металлов, полимерные материалы).</w:t>
      </w:r>
    </w:p>
    <w:p w:rsidR="003A0EB6" w:rsidRPr="000F4F90" w:rsidRDefault="00BB5578">
      <w:pPr>
        <w:spacing w:after="0" w:line="264" w:lineRule="auto"/>
        <w:ind w:firstLine="600"/>
        <w:jc w:val="both"/>
        <w:rPr>
          <w:lang w:val="ru-RU"/>
        </w:rPr>
      </w:pPr>
      <w:r w:rsidRPr="000F4F90">
        <w:rPr>
          <w:rFonts w:ascii="Times New Roman" w:hAnsi="Times New Roman"/>
          <w:b/>
          <w:i/>
          <w:color w:val="000000"/>
          <w:sz w:val="28"/>
          <w:lang w:val="ru-RU"/>
        </w:rPr>
        <w:t>Межпредметные связи</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lastRenderedPageBreak/>
        <w:t xml:space="preserve">Реализация межпредметных связей при изучении химии в 9 классе осуществляется через использование как общих </w:t>
      </w:r>
      <w:proofErr w:type="gramStart"/>
      <w:r w:rsidRPr="000F4F90">
        <w:rPr>
          <w:rFonts w:ascii="Times New Roman" w:hAnsi="Times New Roman"/>
          <w:color w:val="000000"/>
          <w:sz w:val="28"/>
          <w:lang w:val="ru-RU"/>
        </w:rPr>
        <w:t>естественно-научных</w:t>
      </w:r>
      <w:proofErr w:type="gramEnd"/>
      <w:r w:rsidRPr="000F4F90">
        <w:rPr>
          <w:rFonts w:ascii="Times New Roman" w:hAnsi="Times New Roman"/>
          <w:color w:val="000000"/>
          <w:sz w:val="28"/>
          <w:lang w:val="ru-RU"/>
        </w:rPr>
        <w:t xml:space="preserve"> понятий, так и понятий, являющихся системными для отдельных предметов естественно-научного цикла.</w:t>
      </w:r>
    </w:p>
    <w:p w:rsidR="003A0EB6" w:rsidRPr="000F4F90" w:rsidRDefault="00BB5578">
      <w:pPr>
        <w:spacing w:after="0" w:line="264" w:lineRule="auto"/>
        <w:ind w:firstLine="600"/>
        <w:jc w:val="both"/>
        <w:rPr>
          <w:lang w:val="ru-RU"/>
        </w:rPr>
      </w:pPr>
      <w:proofErr w:type="gramStart"/>
      <w:r w:rsidRPr="000F4F90">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roofErr w:type="gramEnd"/>
    </w:p>
    <w:p w:rsidR="003A0EB6" w:rsidRPr="000F4F90" w:rsidRDefault="00BB5578">
      <w:pPr>
        <w:spacing w:after="0" w:line="264" w:lineRule="auto"/>
        <w:ind w:firstLine="600"/>
        <w:jc w:val="both"/>
        <w:rPr>
          <w:lang w:val="ru-RU"/>
        </w:rPr>
      </w:pPr>
      <w:proofErr w:type="gramStart"/>
      <w:r w:rsidRPr="000F4F90">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roofErr w:type="gramEnd"/>
    </w:p>
    <w:p w:rsidR="003A0EB6" w:rsidRPr="000F4F90" w:rsidRDefault="00BB5578">
      <w:pPr>
        <w:spacing w:after="0" w:line="264" w:lineRule="auto"/>
        <w:ind w:firstLine="600"/>
        <w:jc w:val="both"/>
        <w:rPr>
          <w:lang w:val="ru-RU"/>
        </w:rPr>
      </w:pPr>
      <w:proofErr w:type="gramStart"/>
      <w:r w:rsidRPr="000F4F90">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roofErr w:type="gramEnd"/>
    </w:p>
    <w:p w:rsidR="003A0EB6" w:rsidRPr="000F4F90" w:rsidRDefault="00BB5578">
      <w:pPr>
        <w:spacing w:after="0" w:line="264" w:lineRule="auto"/>
        <w:ind w:firstLine="600"/>
        <w:jc w:val="both"/>
        <w:rPr>
          <w:lang w:val="ru-RU"/>
        </w:rPr>
      </w:pPr>
      <w:proofErr w:type="gramStart"/>
      <w:r w:rsidRPr="000F4F90">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roofErr w:type="gramEnd"/>
    </w:p>
    <w:p w:rsidR="003A0EB6" w:rsidRPr="000F4F90" w:rsidRDefault="003A0EB6">
      <w:pPr>
        <w:rPr>
          <w:lang w:val="ru-RU"/>
        </w:rPr>
        <w:sectPr w:rsidR="003A0EB6" w:rsidRPr="000F4F90">
          <w:pgSz w:w="11906" w:h="16383"/>
          <w:pgMar w:top="1134" w:right="850" w:bottom="1134" w:left="1701" w:header="720" w:footer="720" w:gutter="0"/>
          <w:cols w:space="720"/>
        </w:sectPr>
      </w:pPr>
    </w:p>
    <w:p w:rsidR="003A0EB6" w:rsidRPr="000F4F90" w:rsidRDefault="00BB5578">
      <w:pPr>
        <w:spacing w:after="0" w:line="264" w:lineRule="auto"/>
        <w:ind w:left="120"/>
        <w:jc w:val="both"/>
        <w:rPr>
          <w:lang w:val="ru-RU"/>
        </w:rPr>
      </w:pPr>
      <w:bookmarkStart w:id="5" w:name="block-69855272"/>
      <w:bookmarkEnd w:id="4"/>
      <w:r w:rsidRPr="000F4F90">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3A0EB6" w:rsidRPr="000F4F90" w:rsidRDefault="003A0EB6">
      <w:pPr>
        <w:spacing w:after="0" w:line="264" w:lineRule="auto"/>
        <w:ind w:left="120"/>
        <w:jc w:val="both"/>
        <w:rPr>
          <w:lang w:val="ru-RU"/>
        </w:rPr>
      </w:pPr>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ЛИЧНОСТНЫЕ РЕЗУЛЬТАТЫ</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w:t>
      </w:r>
      <w:proofErr w:type="gramStart"/>
      <w:r w:rsidRPr="000F4F90">
        <w:rPr>
          <w:rFonts w:ascii="Times New Roman" w:hAnsi="Times New Roman"/>
          <w:color w:val="000000"/>
          <w:sz w:val="28"/>
          <w:lang w:val="ru-RU"/>
        </w:rPr>
        <w:t>обучающихся</w:t>
      </w:r>
      <w:proofErr w:type="gramEnd"/>
      <w:r w:rsidRPr="000F4F90">
        <w:rPr>
          <w:rFonts w:ascii="Times New Roman" w:hAnsi="Times New Roman"/>
          <w:color w:val="000000"/>
          <w:sz w:val="28"/>
          <w:lang w:val="ru-RU"/>
        </w:rPr>
        <w:t xml:space="preserve">. </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1)патриотического воспитания</w:t>
      </w:r>
      <w:r w:rsidRPr="000F4F90">
        <w:rPr>
          <w:rFonts w:ascii="Times New Roman" w:hAnsi="Times New Roman"/>
          <w:color w:val="000000"/>
          <w:sz w:val="28"/>
          <w:lang w:val="ru-RU"/>
        </w:rPr>
        <w:t>:</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2)гражданского воспитания:</w:t>
      </w:r>
    </w:p>
    <w:p w:rsidR="003A0EB6" w:rsidRPr="000F4F90" w:rsidRDefault="00BB5578">
      <w:pPr>
        <w:spacing w:after="0" w:line="264" w:lineRule="auto"/>
        <w:ind w:firstLine="600"/>
        <w:jc w:val="both"/>
        <w:rPr>
          <w:lang w:val="ru-RU"/>
        </w:rPr>
      </w:pPr>
      <w:proofErr w:type="gramStart"/>
      <w:r w:rsidRPr="000F4F90">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w:t>
      </w:r>
      <w:proofErr w:type="gramEnd"/>
      <w:r w:rsidRPr="000F4F90">
        <w:rPr>
          <w:rFonts w:ascii="Times New Roman" w:hAnsi="Times New Roman"/>
          <w:color w:val="000000"/>
          <w:sz w:val="28"/>
          <w:lang w:val="ru-RU"/>
        </w:rPr>
        <w:t xml:space="preserve"> норм с учётом осознания последствий поступков;</w:t>
      </w:r>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3)ценности научного познания</w:t>
      </w:r>
      <w:r w:rsidRPr="000F4F90">
        <w:rPr>
          <w:rFonts w:ascii="Times New Roman" w:hAnsi="Times New Roman"/>
          <w:color w:val="000000"/>
          <w:sz w:val="28"/>
          <w:lang w:val="ru-RU"/>
        </w:rPr>
        <w:t>:</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0F4F90">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3A0EB6" w:rsidRPr="000F4F90" w:rsidRDefault="00BB5578">
      <w:pPr>
        <w:spacing w:after="0" w:line="264" w:lineRule="auto"/>
        <w:ind w:firstLine="600"/>
        <w:jc w:val="both"/>
        <w:rPr>
          <w:lang w:val="ru-RU"/>
        </w:rPr>
      </w:pPr>
      <w:bookmarkStart w:id="6" w:name="_Toc138318759"/>
      <w:bookmarkEnd w:id="6"/>
      <w:r w:rsidRPr="000F4F90">
        <w:rPr>
          <w:rFonts w:ascii="Times New Roman" w:hAnsi="Times New Roman"/>
          <w:b/>
          <w:color w:val="000000"/>
          <w:sz w:val="28"/>
          <w:lang w:val="ru-RU"/>
        </w:rPr>
        <w:t>4)формирования культуры здоровья</w:t>
      </w:r>
      <w:r w:rsidRPr="000F4F90">
        <w:rPr>
          <w:rFonts w:ascii="Times New Roman" w:hAnsi="Times New Roman"/>
          <w:color w:val="000000"/>
          <w:sz w:val="28"/>
          <w:lang w:val="ru-RU"/>
        </w:rPr>
        <w:t>:</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5)трудового воспитания:</w:t>
      </w:r>
    </w:p>
    <w:p w:rsidR="003A0EB6" w:rsidRPr="000F4F90" w:rsidRDefault="00BB5578">
      <w:pPr>
        <w:spacing w:after="0" w:line="264" w:lineRule="auto"/>
        <w:ind w:firstLine="600"/>
        <w:jc w:val="both"/>
        <w:rPr>
          <w:lang w:val="ru-RU"/>
        </w:rPr>
      </w:pPr>
      <w:proofErr w:type="gramStart"/>
      <w:r w:rsidRPr="000F4F90">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roofErr w:type="gramEnd"/>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6)экологического воспитания:</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МЕТАПРЕДМЕТНЫЕ РЕЗУЛЬТАТЫ</w:t>
      </w:r>
    </w:p>
    <w:p w:rsidR="003A0EB6" w:rsidRPr="000F4F90" w:rsidRDefault="00BB5578">
      <w:pPr>
        <w:spacing w:after="0" w:line="264" w:lineRule="auto"/>
        <w:ind w:firstLine="600"/>
        <w:jc w:val="both"/>
        <w:rPr>
          <w:lang w:val="ru-RU"/>
        </w:rPr>
      </w:pPr>
      <w:proofErr w:type="gramStart"/>
      <w:r w:rsidRPr="000F4F90">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0F4F90">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roofErr w:type="gramEnd"/>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Познавательные универсальные учебные действия</w:t>
      </w:r>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Базовые логические действия:</w:t>
      </w:r>
    </w:p>
    <w:p w:rsidR="003A0EB6" w:rsidRPr="000F4F90" w:rsidRDefault="00BB5578">
      <w:pPr>
        <w:spacing w:after="0" w:line="264" w:lineRule="auto"/>
        <w:ind w:firstLine="600"/>
        <w:jc w:val="both"/>
        <w:rPr>
          <w:lang w:val="ru-RU"/>
        </w:rPr>
      </w:pPr>
      <w:proofErr w:type="gramStart"/>
      <w:r w:rsidRPr="000F4F90">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roofErr w:type="gramEnd"/>
    </w:p>
    <w:p w:rsidR="003A0EB6" w:rsidRPr="000F4F90" w:rsidRDefault="00BB5578">
      <w:pPr>
        <w:spacing w:after="0" w:line="264" w:lineRule="auto"/>
        <w:ind w:firstLine="600"/>
        <w:jc w:val="both"/>
        <w:rPr>
          <w:lang w:val="ru-RU"/>
        </w:rPr>
      </w:pPr>
      <w:proofErr w:type="gramStart"/>
      <w:r w:rsidRPr="000F4F90">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w:t>
      </w:r>
      <w:proofErr w:type="gramEnd"/>
      <w:r w:rsidRPr="000F4F90">
        <w:rPr>
          <w:rFonts w:ascii="Times New Roman" w:hAnsi="Times New Roman"/>
          <w:color w:val="000000"/>
          <w:sz w:val="28"/>
          <w:lang w:val="ru-RU"/>
        </w:rPr>
        <w:t xml:space="preserve"> в изучаемых процессах и явлениях.</w:t>
      </w:r>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Базовые исследовательские действия</w:t>
      </w:r>
      <w:r w:rsidRPr="000F4F90">
        <w:rPr>
          <w:rFonts w:ascii="Times New Roman" w:hAnsi="Times New Roman"/>
          <w:color w:val="000000"/>
          <w:sz w:val="28"/>
          <w:lang w:val="ru-RU"/>
        </w:rPr>
        <w:t>:</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Работа с информацией:</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3A0EB6" w:rsidRPr="000F4F90" w:rsidRDefault="00BB5578">
      <w:pPr>
        <w:spacing w:after="0" w:line="264" w:lineRule="auto"/>
        <w:ind w:firstLine="600"/>
        <w:jc w:val="both"/>
        <w:rPr>
          <w:lang w:val="ru-RU"/>
        </w:rPr>
      </w:pPr>
      <w:proofErr w:type="gramStart"/>
      <w:r w:rsidRPr="000F4F90">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roofErr w:type="gramEnd"/>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Коммуникативные универсальные учебные действия:</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Регулятивные универсальные учебные действия:</w:t>
      </w:r>
    </w:p>
    <w:p w:rsidR="003A0EB6" w:rsidRPr="000F4F90" w:rsidRDefault="00BB5578">
      <w:pPr>
        <w:spacing w:after="0" w:line="264" w:lineRule="auto"/>
        <w:ind w:firstLine="600"/>
        <w:jc w:val="both"/>
        <w:rPr>
          <w:lang w:val="ru-RU"/>
        </w:rPr>
      </w:pPr>
      <w:proofErr w:type="gramStart"/>
      <w:r w:rsidRPr="000F4F90">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7" w:name="_Toc138318760"/>
      <w:bookmarkStart w:id="8" w:name="_Toc134720971"/>
      <w:bookmarkEnd w:id="7"/>
      <w:bookmarkEnd w:id="8"/>
      <w:proofErr w:type="gramEnd"/>
    </w:p>
    <w:p w:rsidR="003A0EB6" w:rsidRPr="000F4F90" w:rsidRDefault="00BB5578">
      <w:pPr>
        <w:spacing w:after="0" w:line="264" w:lineRule="auto"/>
        <w:ind w:firstLine="600"/>
        <w:jc w:val="both"/>
        <w:rPr>
          <w:lang w:val="ru-RU"/>
        </w:rPr>
      </w:pPr>
      <w:r w:rsidRPr="000F4F90">
        <w:rPr>
          <w:rFonts w:ascii="Times New Roman" w:hAnsi="Times New Roman"/>
          <w:b/>
          <w:color w:val="000000"/>
          <w:sz w:val="28"/>
          <w:lang w:val="ru-RU"/>
        </w:rPr>
        <w:t>ПРЕДМЕТНЫЕ РЕЗУЛЬТАТЫ</w:t>
      </w:r>
    </w:p>
    <w:p w:rsidR="003A0EB6" w:rsidRPr="000F4F90" w:rsidRDefault="00BB5578">
      <w:pPr>
        <w:spacing w:after="0" w:line="264" w:lineRule="auto"/>
        <w:ind w:firstLine="600"/>
        <w:jc w:val="both"/>
        <w:rPr>
          <w:lang w:val="ru-RU"/>
        </w:rPr>
      </w:pPr>
      <w:proofErr w:type="gramStart"/>
      <w:r w:rsidRPr="000F4F90">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0F4F90">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roofErr w:type="gramEnd"/>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К концу обучения в</w:t>
      </w:r>
      <w:r w:rsidRPr="000F4F90">
        <w:rPr>
          <w:rFonts w:ascii="Times New Roman" w:hAnsi="Times New Roman"/>
          <w:b/>
          <w:color w:val="000000"/>
          <w:sz w:val="28"/>
          <w:lang w:val="ru-RU"/>
        </w:rPr>
        <w:t xml:space="preserve"> 8 классе</w:t>
      </w:r>
      <w:r w:rsidRPr="000F4F90">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3A0EB6" w:rsidRPr="000F4F90" w:rsidRDefault="00BB5578">
      <w:pPr>
        <w:numPr>
          <w:ilvl w:val="0"/>
          <w:numId w:val="1"/>
        </w:numPr>
        <w:spacing w:after="0" w:line="264" w:lineRule="auto"/>
        <w:jc w:val="both"/>
        <w:rPr>
          <w:lang w:val="ru-RU"/>
        </w:rPr>
      </w:pPr>
      <w:r w:rsidRPr="000F4F90">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w:t>
      </w:r>
      <w:proofErr w:type="gramStart"/>
      <w:r w:rsidRPr="000F4F90">
        <w:rPr>
          <w:rFonts w:ascii="Times New Roman" w:hAnsi="Times New Roman"/>
          <w:color w:val="000000"/>
          <w:sz w:val="28"/>
          <w:lang w:val="ru-RU"/>
        </w:rPr>
        <w:t>о-</w:t>
      </w:r>
      <w:proofErr w:type="gramEnd"/>
      <w:r w:rsidRPr="000F4F90">
        <w:rPr>
          <w:rFonts w:ascii="Times New Roman" w:hAnsi="Times New Roman"/>
          <w:color w:val="000000"/>
          <w:sz w:val="28"/>
          <w:lang w:val="ru-RU"/>
        </w:rPr>
        <w:t xml:space="preserve"> и эндотермические реакции, тепловой </w:t>
      </w:r>
      <w:proofErr w:type="gramStart"/>
      <w:r w:rsidRPr="000F4F90">
        <w:rPr>
          <w:rFonts w:ascii="Times New Roman" w:hAnsi="Times New Roman"/>
          <w:color w:val="000000"/>
          <w:sz w:val="28"/>
          <w:lang w:val="ru-RU"/>
        </w:rPr>
        <w:t>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roofErr w:type="gramEnd"/>
    </w:p>
    <w:p w:rsidR="003A0EB6" w:rsidRPr="000F4F90" w:rsidRDefault="00BB5578">
      <w:pPr>
        <w:numPr>
          <w:ilvl w:val="0"/>
          <w:numId w:val="1"/>
        </w:numPr>
        <w:spacing w:after="0" w:line="264" w:lineRule="auto"/>
        <w:jc w:val="both"/>
        <w:rPr>
          <w:lang w:val="ru-RU"/>
        </w:rPr>
      </w:pPr>
      <w:r w:rsidRPr="000F4F90">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3A0EB6" w:rsidRPr="000F4F90" w:rsidRDefault="00BB5578">
      <w:pPr>
        <w:numPr>
          <w:ilvl w:val="0"/>
          <w:numId w:val="1"/>
        </w:numPr>
        <w:spacing w:after="0" w:line="264" w:lineRule="auto"/>
        <w:jc w:val="both"/>
        <w:rPr>
          <w:lang w:val="ru-RU"/>
        </w:rPr>
      </w:pPr>
      <w:r w:rsidRPr="000F4F90">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3A0EB6" w:rsidRPr="000F4F90" w:rsidRDefault="00BB5578">
      <w:pPr>
        <w:numPr>
          <w:ilvl w:val="0"/>
          <w:numId w:val="1"/>
        </w:numPr>
        <w:spacing w:after="0" w:line="264" w:lineRule="auto"/>
        <w:jc w:val="both"/>
        <w:rPr>
          <w:lang w:val="ru-RU"/>
        </w:rPr>
      </w:pPr>
      <w:r w:rsidRPr="000F4F90">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3A0EB6" w:rsidRPr="000F4F90" w:rsidRDefault="00BB5578">
      <w:pPr>
        <w:numPr>
          <w:ilvl w:val="0"/>
          <w:numId w:val="1"/>
        </w:numPr>
        <w:spacing w:after="0" w:line="264" w:lineRule="auto"/>
        <w:jc w:val="both"/>
        <w:rPr>
          <w:lang w:val="ru-RU"/>
        </w:rPr>
      </w:pPr>
      <w:r w:rsidRPr="000F4F90">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3A0EB6" w:rsidRPr="000F4F90" w:rsidRDefault="00BB5578">
      <w:pPr>
        <w:numPr>
          <w:ilvl w:val="0"/>
          <w:numId w:val="1"/>
        </w:numPr>
        <w:spacing w:after="0" w:line="264" w:lineRule="auto"/>
        <w:jc w:val="both"/>
        <w:rPr>
          <w:lang w:val="ru-RU"/>
        </w:rPr>
      </w:pPr>
      <w:proofErr w:type="gramStart"/>
      <w:r w:rsidRPr="000F4F90">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0F4F90">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roofErr w:type="gramEnd"/>
    </w:p>
    <w:p w:rsidR="003A0EB6" w:rsidRPr="000F4F90" w:rsidRDefault="00BB5578">
      <w:pPr>
        <w:numPr>
          <w:ilvl w:val="0"/>
          <w:numId w:val="1"/>
        </w:numPr>
        <w:spacing w:after="0" w:line="264" w:lineRule="auto"/>
        <w:jc w:val="both"/>
        <w:rPr>
          <w:lang w:val="ru-RU"/>
        </w:rPr>
      </w:pPr>
      <w:r w:rsidRPr="000F4F90">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3A0EB6" w:rsidRPr="000F4F90" w:rsidRDefault="00BB5578">
      <w:pPr>
        <w:numPr>
          <w:ilvl w:val="0"/>
          <w:numId w:val="1"/>
        </w:numPr>
        <w:spacing w:after="0" w:line="264" w:lineRule="auto"/>
        <w:jc w:val="both"/>
        <w:rPr>
          <w:lang w:val="ru-RU"/>
        </w:rPr>
      </w:pPr>
      <w:r w:rsidRPr="000F4F90">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3A0EB6" w:rsidRPr="000F4F90" w:rsidRDefault="00BB5578">
      <w:pPr>
        <w:numPr>
          <w:ilvl w:val="0"/>
          <w:numId w:val="1"/>
        </w:numPr>
        <w:spacing w:after="0" w:line="264" w:lineRule="auto"/>
        <w:jc w:val="both"/>
        <w:rPr>
          <w:lang w:val="ru-RU"/>
        </w:rPr>
      </w:pPr>
      <w:r w:rsidRPr="000F4F90">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3A0EB6" w:rsidRPr="000F4F90" w:rsidRDefault="00BB5578">
      <w:pPr>
        <w:numPr>
          <w:ilvl w:val="0"/>
          <w:numId w:val="1"/>
        </w:numPr>
        <w:spacing w:after="0" w:line="264" w:lineRule="auto"/>
        <w:jc w:val="both"/>
        <w:rPr>
          <w:lang w:val="ru-RU"/>
        </w:rPr>
      </w:pPr>
      <w:r w:rsidRPr="000F4F90">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3A0EB6" w:rsidRPr="000F4F90" w:rsidRDefault="00BB5578">
      <w:pPr>
        <w:numPr>
          <w:ilvl w:val="0"/>
          <w:numId w:val="1"/>
        </w:numPr>
        <w:spacing w:after="0" w:line="264" w:lineRule="auto"/>
        <w:jc w:val="both"/>
        <w:rPr>
          <w:lang w:val="ru-RU"/>
        </w:rPr>
      </w:pPr>
      <w:proofErr w:type="gramStart"/>
      <w:r w:rsidRPr="000F4F90">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roofErr w:type="gramEnd"/>
    </w:p>
    <w:p w:rsidR="003A0EB6" w:rsidRPr="000F4F90" w:rsidRDefault="00BB5578">
      <w:pPr>
        <w:numPr>
          <w:ilvl w:val="0"/>
          <w:numId w:val="1"/>
        </w:numPr>
        <w:spacing w:after="0" w:line="264" w:lineRule="auto"/>
        <w:jc w:val="both"/>
        <w:rPr>
          <w:lang w:val="ru-RU"/>
        </w:rPr>
      </w:pPr>
      <w:proofErr w:type="gramStart"/>
      <w:r w:rsidRPr="000F4F90">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roofErr w:type="gramEnd"/>
    </w:p>
    <w:p w:rsidR="003A0EB6" w:rsidRPr="000F4F90" w:rsidRDefault="00BB5578">
      <w:pPr>
        <w:spacing w:after="0" w:line="264" w:lineRule="auto"/>
        <w:ind w:firstLine="600"/>
        <w:jc w:val="both"/>
        <w:rPr>
          <w:lang w:val="ru-RU"/>
        </w:rPr>
      </w:pPr>
      <w:r w:rsidRPr="000F4F90">
        <w:rPr>
          <w:rFonts w:ascii="Times New Roman" w:hAnsi="Times New Roman"/>
          <w:color w:val="000000"/>
          <w:sz w:val="28"/>
          <w:lang w:val="ru-RU"/>
        </w:rPr>
        <w:t>К концу обучения в</w:t>
      </w:r>
      <w:r w:rsidRPr="000F4F90">
        <w:rPr>
          <w:rFonts w:ascii="Times New Roman" w:hAnsi="Times New Roman"/>
          <w:b/>
          <w:color w:val="000000"/>
          <w:sz w:val="28"/>
          <w:lang w:val="ru-RU"/>
        </w:rPr>
        <w:t xml:space="preserve"> 9 классе</w:t>
      </w:r>
      <w:r w:rsidRPr="000F4F90">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3A0EB6" w:rsidRPr="000F4F90" w:rsidRDefault="00BB5578">
      <w:pPr>
        <w:numPr>
          <w:ilvl w:val="0"/>
          <w:numId w:val="2"/>
        </w:numPr>
        <w:spacing w:after="0" w:line="264" w:lineRule="auto"/>
        <w:jc w:val="both"/>
        <w:rPr>
          <w:lang w:val="ru-RU"/>
        </w:rPr>
      </w:pPr>
      <w:proofErr w:type="gramStart"/>
      <w:r w:rsidRPr="000F4F90">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0F4F90">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w:t>
      </w:r>
      <w:proofErr w:type="gramEnd"/>
      <w:r w:rsidRPr="000F4F90">
        <w:rPr>
          <w:rFonts w:ascii="Times New Roman" w:hAnsi="Times New Roman"/>
          <w:color w:val="000000"/>
          <w:sz w:val="28"/>
          <w:lang w:val="ru-RU"/>
        </w:rPr>
        <w:t xml:space="preserve"> решётка, коррозия металлов, сплавы, скорость химической реакции, предельно допустимая концентрация ПДК вещества;</w:t>
      </w:r>
    </w:p>
    <w:p w:rsidR="003A0EB6" w:rsidRPr="000F4F90" w:rsidRDefault="00BB5578">
      <w:pPr>
        <w:numPr>
          <w:ilvl w:val="0"/>
          <w:numId w:val="2"/>
        </w:numPr>
        <w:spacing w:after="0" w:line="264" w:lineRule="auto"/>
        <w:jc w:val="both"/>
        <w:rPr>
          <w:lang w:val="ru-RU"/>
        </w:rPr>
      </w:pPr>
      <w:r w:rsidRPr="000F4F90">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3A0EB6" w:rsidRPr="000F4F90" w:rsidRDefault="00BB5578">
      <w:pPr>
        <w:numPr>
          <w:ilvl w:val="0"/>
          <w:numId w:val="2"/>
        </w:numPr>
        <w:spacing w:after="0" w:line="264" w:lineRule="auto"/>
        <w:jc w:val="both"/>
        <w:rPr>
          <w:lang w:val="ru-RU"/>
        </w:rPr>
      </w:pPr>
      <w:r w:rsidRPr="000F4F90">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3A0EB6" w:rsidRPr="000F4F90" w:rsidRDefault="00BB5578">
      <w:pPr>
        <w:numPr>
          <w:ilvl w:val="0"/>
          <w:numId w:val="2"/>
        </w:numPr>
        <w:spacing w:after="0" w:line="264" w:lineRule="auto"/>
        <w:jc w:val="both"/>
        <w:rPr>
          <w:lang w:val="ru-RU"/>
        </w:rPr>
      </w:pPr>
      <w:r w:rsidRPr="000F4F90">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3A0EB6" w:rsidRPr="000F4F90" w:rsidRDefault="00BB5578">
      <w:pPr>
        <w:numPr>
          <w:ilvl w:val="0"/>
          <w:numId w:val="2"/>
        </w:numPr>
        <w:spacing w:after="0" w:line="264" w:lineRule="auto"/>
        <w:jc w:val="both"/>
        <w:rPr>
          <w:lang w:val="ru-RU"/>
        </w:rPr>
      </w:pPr>
      <w:proofErr w:type="gramStart"/>
      <w:r w:rsidRPr="000F4F90">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roofErr w:type="gramEnd"/>
      <w:r w:rsidRPr="000F4F90">
        <w:rPr>
          <w:rFonts w:ascii="Times New Roman" w:hAnsi="Times New Roman"/>
          <w:color w:val="000000"/>
          <w:sz w:val="28"/>
          <w:lang w:val="ru-RU"/>
        </w:rPr>
        <w:t>),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3A0EB6" w:rsidRPr="000F4F90" w:rsidRDefault="00BB5578">
      <w:pPr>
        <w:numPr>
          <w:ilvl w:val="0"/>
          <w:numId w:val="2"/>
        </w:numPr>
        <w:spacing w:after="0" w:line="264" w:lineRule="auto"/>
        <w:jc w:val="both"/>
        <w:rPr>
          <w:lang w:val="ru-RU"/>
        </w:rPr>
      </w:pPr>
      <w:r w:rsidRPr="000F4F90">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3A0EB6" w:rsidRPr="000F4F90" w:rsidRDefault="00BB5578">
      <w:pPr>
        <w:numPr>
          <w:ilvl w:val="0"/>
          <w:numId w:val="2"/>
        </w:numPr>
        <w:spacing w:after="0" w:line="264" w:lineRule="auto"/>
        <w:jc w:val="both"/>
        <w:rPr>
          <w:lang w:val="ru-RU"/>
        </w:rPr>
      </w:pPr>
      <w:r w:rsidRPr="000F4F90">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3A0EB6" w:rsidRPr="000F4F90" w:rsidRDefault="00BB5578">
      <w:pPr>
        <w:numPr>
          <w:ilvl w:val="0"/>
          <w:numId w:val="2"/>
        </w:numPr>
        <w:spacing w:after="0" w:line="264" w:lineRule="auto"/>
        <w:jc w:val="both"/>
        <w:rPr>
          <w:lang w:val="ru-RU"/>
        </w:rPr>
      </w:pPr>
      <w:r w:rsidRPr="000F4F90">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0F4F90">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3A0EB6" w:rsidRPr="000F4F90" w:rsidRDefault="00BB5578">
      <w:pPr>
        <w:numPr>
          <w:ilvl w:val="0"/>
          <w:numId w:val="2"/>
        </w:numPr>
        <w:spacing w:after="0" w:line="264" w:lineRule="auto"/>
        <w:jc w:val="both"/>
        <w:rPr>
          <w:lang w:val="ru-RU"/>
        </w:rPr>
      </w:pPr>
      <w:r w:rsidRPr="000F4F90">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3A0EB6" w:rsidRPr="000F4F90" w:rsidRDefault="00BB5578">
      <w:pPr>
        <w:numPr>
          <w:ilvl w:val="0"/>
          <w:numId w:val="2"/>
        </w:numPr>
        <w:spacing w:after="0" w:line="264" w:lineRule="auto"/>
        <w:jc w:val="both"/>
        <w:rPr>
          <w:lang w:val="ru-RU"/>
        </w:rPr>
      </w:pPr>
      <w:r w:rsidRPr="000F4F90">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3A0EB6" w:rsidRPr="000F4F90" w:rsidRDefault="00BB5578">
      <w:pPr>
        <w:numPr>
          <w:ilvl w:val="0"/>
          <w:numId w:val="2"/>
        </w:numPr>
        <w:spacing w:after="0" w:line="264" w:lineRule="auto"/>
        <w:jc w:val="both"/>
        <w:rPr>
          <w:lang w:val="ru-RU"/>
        </w:rPr>
      </w:pPr>
      <w:r w:rsidRPr="000F4F90">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3A0EB6" w:rsidRPr="000F4F90" w:rsidRDefault="00BB5578">
      <w:pPr>
        <w:numPr>
          <w:ilvl w:val="0"/>
          <w:numId w:val="2"/>
        </w:numPr>
        <w:spacing w:after="0" w:line="264" w:lineRule="auto"/>
        <w:jc w:val="both"/>
        <w:rPr>
          <w:lang w:val="ru-RU"/>
        </w:rPr>
      </w:pPr>
      <w:r w:rsidRPr="000F4F90">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3A0EB6" w:rsidRPr="000F4F90" w:rsidRDefault="00BB5578">
      <w:pPr>
        <w:numPr>
          <w:ilvl w:val="0"/>
          <w:numId w:val="2"/>
        </w:numPr>
        <w:spacing w:after="0" w:line="264" w:lineRule="auto"/>
        <w:jc w:val="both"/>
        <w:rPr>
          <w:lang w:val="ru-RU"/>
        </w:rPr>
      </w:pPr>
      <w:r w:rsidRPr="000F4F90">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w:t>
      </w:r>
      <w:proofErr w:type="gramStart"/>
      <w:r w:rsidRPr="000F4F90">
        <w:rPr>
          <w:rFonts w:ascii="Times New Roman" w:hAnsi="Times New Roman"/>
          <w:color w:val="000000"/>
          <w:sz w:val="28"/>
          <w:lang w:val="ru-RU"/>
        </w:rPr>
        <w:t>т-</w:t>
      </w:r>
      <w:proofErr w:type="gramEnd"/>
      <w:r w:rsidRPr="000F4F90">
        <w:rPr>
          <w:rFonts w:ascii="Times New Roman" w:hAnsi="Times New Roman"/>
          <w:color w:val="000000"/>
          <w:sz w:val="28"/>
          <w:lang w:val="ru-RU"/>
        </w:rPr>
        <w:t>, гидроксид-ионы, катионы аммония и ионы изученных металлов, присутствующие в водных растворах неорганических веществ;</w:t>
      </w:r>
    </w:p>
    <w:p w:rsidR="003A0EB6" w:rsidRPr="000F4F90" w:rsidRDefault="00BB5578">
      <w:pPr>
        <w:numPr>
          <w:ilvl w:val="0"/>
          <w:numId w:val="2"/>
        </w:numPr>
        <w:spacing w:after="0" w:line="264" w:lineRule="auto"/>
        <w:jc w:val="both"/>
        <w:rPr>
          <w:lang w:val="ru-RU"/>
        </w:rPr>
      </w:pPr>
      <w:proofErr w:type="gramStart"/>
      <w:r w:rsidRPr="000F4F90">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roofErr w:type="gramEnd"/>
    </w:p>
    <w:p w:rsidR="003A0EB6" w:rsidRPr="000F4F90" w:rsidRDefault="003A0EB6">
      <w:pPr>
        <w:rPr>
          <w:lang w:val="ru-RU"/>
        </w:rPr>
        <w:sectPr w:rsidR="003A0EB6" w:rsidRPr="000F4F90">
          <w:pgSz w:w="11906" w:h="16383"/>
          <w:pgMar w:top="1134" w:right="850" w:bottom="1134" w:left="1701" w:header="720" w:footer="720" w:gutter="0"/>
          <w:cols w:space="720"/>
        </w:sectPr>
      </w:pPr>
    </w:p>
    <w:p w:rsidR="003A0EB6" w:rsidRDefault="00BB5578">
      <w:pPr>
        <w:spacing w:after="0"/>
        <w:ind w:left="120"/>
      </w:pPr>
      <w:bookmarkStart w:id="9" w:name="block-69855267"/>
      <w:bookmarkEnd w:id="5"/>
      <w:r>
        <w:rPr>
          <w:rFonts w:ascii="Times New Roman" w:hAnsi="Times New Roman"/>
          <w:b/>
          <w:color w:val="000000"/>
          <w:sz w:val="28"/>
        </w:rPr>
        <w:lastRenderedPageBreak/>
        <w:t xml:space="preserve">ТЕМАТИЧЕСКОЕ ПЛАНИРОВАНИЕ </w:t>
      </w:r>
    </w:p>
    <w:p w:rsidR="003A0EB6" w:rsidRDefault="00BB557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8"/>
        <w:gridCol w:w="3430"/>
        <w:gridCol w:w="1531"/>
        <w:gridCol w:w="2302"/>
        <w:gridCol w:w="2388"/>
        <w:gridCol w:w="3531"/>
      </w:tblGrid>
      <w:tr w:rsidR="003A0EB6">
        <w:trPr>
          <w:trHeight w:val="144"/>
          <w:tblCellSpacing w:w="20" w:type="nil"/>
        </w:trPr>
        <w:tc>
          <w:tcPr>
            <w:tcW w:w="492" w:type="dxa"/>
            <w:vMerge w:val="restart"/>
            <w:tcMar>
              <w:top w:w="50" w:type="dxa"/>
              <w:left w:w="100" w:type="dxa"/>
            </w:tcMar>
            <w:vAlign w:val="center"/>
          </w:tcPr>
          <w:p w:rsidR="003A0EB6" w:rsidRDefault="00BB5578">
            <w:pPr>
              <w:spacing w:after="0"/>
              <w:ind w:left="135"/>
            </w:pPr>
            <w:r>
              <w:rPr>
                <w:rFonts w:ascii="Times New Roman" w:hAnsi="Times New Roman"/>
                <w:b/>
                <w:color w:val="000000"/>
                <w:sz w:val="24"/>
              </w:rPr>
              <w:t xml:space="preserve">№ п/п </w:t>
            </w:r>
          </w:p>
          <w:p w:rsidR="003A0EB6" w:rsidRDefault="003A0EB6">
            <w:pPr>
              <w:spacing w:after="0"/>
              <w:ind w:left="135"/>
            </w:pPr>
          </w:p>
        </w:tc>
        <w:tc>
          <w:tcPr>
            <w:tcW w:w="3168" w:type="dxa"/>
            <w:vMerge w:val="restart"/>
            <w:tcMar>
              <w:top w:w="50" w:type="dxa"/>
              <w:left w:w="100" w:type="dxa"/>
            </w:tcMar>
            <w:vAlign w:val="center"/>
          </w:tcPr>
          <w:p w:rsidR="003A0EB6" w:rsidRDefault="00BB5578">
            <w:pPr>
              <w:spacing w:after="0"/>
              <w:ind w:left="135"/>
            </w:pPr>
            <w:r>
              <w:rPr>
                <w:rFonts w:ascii="Times New Roman" w:hAnsi="Times New Roman"/>
                <w:b/>
                <w:color w:val="000000"/>
                <w:sz w:val="24"/>
              </w:rPr>
              <w:t xml:space="preserve">Наименование разделов и тем программы </w:t>
            </w:r>
          </w:p>
          <w:p w:rsidR="003A0EB6" w:rsidRDefault="003A0EB6">
            <w:pPr>
              <w:spacing w:after="0"/>
              <w:ind w:left="135"/>
            </w:pPr>
          </w:p>
        </w:tc>
        <w:tc>
          <w:tcPr>
            <w:tcW w:w="0" w:type="auto"/>
            <w:gridSpan w:val="3"/>
            <w:tcMar>
              <w:top w:w="50" w:type="dxa"/>
              <w:left w:w="100" w:type="dxa"/>
            </w:tcMar>
            <w:vAlign w:val="center"/>
          </w:tcPr>
          <w:p w:rsidR="003A0EB6" w:rsidRDefault="00BB5578">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3A0EB6" w:rsidRDefault="00BB5578">
            <w:pPr>
              <w:spacing w:after="0"/>
              <w:ind w:left="135"/>
            </w:pPr>
            <w:r>
              <w:rPr>
                <w:rFonts w:ascii="Times New Roman" w:hAnsi="Times New Roman"/>
                <w:b/>
                <w:color w:val="000000"/>
                <w:sz w:val="24"/>
              </w:rPr>
              <w:t xml:space="preserve">Электронные (цифровые) образовательные ресурсы </w:t>
            </w:r>
          </w:p>
          <w:p w:rsidR="003A0EB6" w:rsidRDefault="003A0EB6">
            <w:pPr>
              <w:spacing w:after="0"/>
              <w:ind w:left="135"/>
            </w:pPr>
          </w:p>
        </w:tc>
      </w:tr>
      <w:tr w:rsidR="003A0EB6">
        <w:trPr>
          <w:trHeight w:val="144"/>
          <w:tblCellSpacing w:w="20" w:type="nil"/>
        </w:trPr>
        <w:tc>
          <w:tcPr>
            <w:tcW w:w="0" w:type="auto"/>
            <w:vMerge/>
            <w:tcBorders>
              <w:top w:val="nil"/>
            </w:tcBorders>
            <w:tcMar>
              <w:top w:w="50" w:type="dxa"/>
              <w:left w:w="100" w:type="dxa"/>
            </w:tcMar>
          </w:tcPr>
          <w:p w:rsidR="003A0EB6" w:rsidRDefault="003A0EB6"/>
        </w:tc>
        <w:tc>
          <w:tcPr>
            <w:tcW w:w="0" w:type="auto"/>
            <w:vMerge/>
            <w:tcBorders>
              <w:top w:val="nil"/>
            </w:tcBorders>
            <w:tcMar>
              <w:top w:w="50" w:type="dxa"/>
              <w:left w:w="100" w:type="dxa"/>
            </w:tcMar>
          </w:tcPr>
          <w:p w:rsidR="003A0EB6" w:rsidRDefault="003A0EB6"/>
        </w:tc>
        <w:tc>
          <w:tcPr>
            <w:tcW w:w="960" w:type="dxa"/>
            <w:tcMar>
              <w:top w:w="50" w:type="dxa"/>
              <w:left w:w="100" w:type="dxa"/>
            </w:tcMar>
            <w:vAlign w:val="center"/>
          </w:tcPr>
          <w:p w:rsidR="003A0EB6" w:rsidRDefault="00BB5578">
            <w:pPr>
              <w:spacing w:after="0"/>
              <w:ind w:left="135"/>
            </w:pPr>
            <w:r>
              <w:rPr>
                <w:rFonts w:ascii="Times New Roman" w:hAnsi="Times New Roman"/>
                <w:b/>
                <w:color w:val="000000"/>
                <w:sz w:val="24"/>
              </w:rPr>
              <w:t xml:space="preserve">Всего </w:t>
            </w:r>
          </w:p>
          <w:p w:rsidR="003A0EB6" w:rsidRDefault="003A0EB6">
            <w:pPr>
              <w:spacing w:after="0"/>
              <w:ind w:left="135"/>
            </w:pPr>
          </w:p>
        </w:tc>
        <w:tc>
          <w:tcPr>
            <w:tcW w:w="1680" w:type="dxa"/>
            <w:tcMar>
              <w:top w:w="50" w:type="dxa"/>
              <w:left w:w="100" w:type="dxa"/>
            </w:tcMar>
            <w:vAlign w:val="center"/>
          </w:tcPr>
          <w:p w:rsidR="003A0EB6" w:rsidRDefault="00BB5578">
            <w:pPr>
              <w:spacing w:after="0"/>
              <w:ind w:left="135"/>
            </w:pPr>
            <w:r>
              <w:rPr>
                <w:rFonts w:ascii="Times New Roman" w:hAnsi="Times New Roman"/>
                <w:b/>
                <w:color w:val="000000"/>
                <w:sz w:val="24"/>
              </w:rPr>
              <w:t xml:space="preserve">Контрольные работы </w:t>
            </w:r>
          </w:p>
          <w:p w:rsidR="003A0EB6" w:rsidRDefault="003A0EB6">
            <w:pPr>
              <w:spacing w:after="0"/>
              <w:ind w:left="135"/>
            </w:pPr>
          </w:p>
        </w:tc>
        <w:tc>
          <w:tcPr>
            <w:tcW w:w="1768" w:type="dxa"/>
            <w:tcMar>
              <w:top w:w="50" w:type="dxa"/>
              <w:left w:w="100" w:type="dxa"/>
            </w:tcMar>
            <w:vAlign w:val="center"/>
          </w:tcPr>
          <w:p w:rsidR="003A0EB6" w:rsidRDefault="00BB5578">
            <w:pPr>
              <w:spacing w:after="0"/>
              <w:ind w:left="135"/>
            </w:pPr>
            <w:r>
              <w:rPr>
                <w:rFonts w:ascii="Times New Roman" w:hAnsi="Times New Roman"/>
                <w:b/>
                <w:color w:val="000000"/>
                <w:sz w:val="24"/>
              </w:rPr>
              <w:t xml:space="preserve">Практические работы </w:t>
            </w:r>
          </w:p>
          <w:p w:rsidR="003A0EB6" w:rsidRDefault="003A0EB6">
            <w:pPr>
              <w:spacing w:after="0"/>
              <w:ind w:left="135"/>
            </w:pPr>
          </w:p>
        </w:tc>
        <w:tc>
          <w:tcPr>
            <w:tcW w:w="0" w:type="auto"/>
            <w:vMerge/>
            <w:tcBorders>
              <w:top w:val="nil"/>
            </w:tcBorders>
            <w:tcMar>
              <w:top w:w="50" w:type="dxa"/>
              <w:left w:w="100" w:type="dxa"/>
            </w:tcMar>
          </w:tcPr>
          <w:p w:rsidR="003A0EB6" w:rsidRDefault="003A0EB6"/>
        </w:tc>
      </w:tr>
      <w:tr w:rsidR="003A0EB6">
        <w:trPr>
          <w:trHeight w:val="144"/>
          <w:tblCellSpacing w:w="20" w:type="nil"/>
        </w:trPr>
        <w:tc>
          <w:tcPr>
            <w:tcW w:w="0" w:type="auto"/>
            <w:gridSpan w:val="6"/>
            <w:tcMar>
              <w:top w:w="50" w:type="dxa"/>
              <w:left w:w="100" w:type="dxa"/>
            </w:tcMar>
            <w:vAlign w:val="center"/>
          </w:tcPr>
          <w:p w:rsidR="003A0EB6" w:rsidRDefault="00BB5578">
            <w:pPr>
              <w:spacing w:after="0"/>
              <w:ind w:left="135"/>
            </w:pPr>
            <w:r>
              <w:rPr>
                <w:rFonts w:ascii="Times New Roman" w:hAnsi="Times New Roman"/>
                <w:b/>
                <w:color w:val="000000"/>
                <w:sz w:val="24"/>
              </w:rPr>
              <w:t>Раздел 1.Первоначальные химические понятия</w:t>
            </w:r>
          </w:p>
        </w:tc>
      </w:tr>
      <w:tr w:rsidR="003A0EB6" w:rsidRPr="007F76AE">
        <w:trPr>
          <w:trHeight w:val="144"/>
          <w:tblCellSpacing w:w="20" w:type="nil"/>
        </w:trPr>
        <w:tc>
          <w:tcPr>
            <w:tcW w:w="492" w:type="dxa"/>
            <w:tcMar>
              <w:top w:w="50" w:type="dxa"/>
              <w:left w:w="100" w:type="dxa"/>
            </w:tcMar>
            <w:vAlign w:val="center"/>
          </w:tcPr>
          <w:p w:rsidR="003A0EB6" w:rsidRDefault="00BB5578">
            <w:pPr>
              <w:spacing w:after="0"/>
            </w:pPr>
            <w:r>
              <w:rPr>
                <w:rFonts w:ascii="Times New Roman" w:hAnsi="Times New Roman"/>
                <w:color w:val="000000"/>
                <w:sz w:val="24"/>
              </w:rPr>
              <w:t>1.1</w:t>
            </w:r>
          </w:p>
        </w:tc>
        <w:tc>
          <w:tcPr>
            <w:tcW w:w="316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5 </w:t>
            </w:r>
          </w:p>
        </w:tc>
        <w:tc>
          <w:tcPr>
            <w:tcW w:w="1680" w:type="dxa"/>
            <w:tcMar>
              <w:top w:w="50" w:type="dxa"/>
              <w:left w:w="100" w:type="dxa"/>
            </w:tcMar>
            <w:vAlign w:val="center"/>
          </w:tcPr>
          <w:p w:rsidR="003A0EB6" w:rsidRDefault="003A0EB6">
            <w:pPr>
              <w:spacing w:after="0"/>
              <w:ind w:left="135"/>
              <w:jc w:val="center"/>
            </w:pPr>
          </w:p>
        </w:tc>
        <w:tc>
          <w:tcPr>
            <w:tcW w:w="1768"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/7</w:t>
              </w:r>
              <w:r>
                <w:rPr>
                  <w:rFonts w:ascii="Times New Roman" w:hAnsi="Times New Roman"/>
                  <w:color w:val="0000FF"/>
                  <w:u w:val="single"/>
                </w:rPr>
                <w:t>f</w:t>
              </w:r>
              <w:r w:rsidRPr="000F4F90">
                <w:rPr>
                  <w:rFonts w:ascii="Times New Roman" w:hAnsi="Times New Roman"/>
                  <w:color w:val="0000FF"/>
                  <w:u w:val="single"/>
                  <w:lang w:val="ru-RU"/>
                </w:rPr>
                <w:t>41837</w:t>
              </w:r>
              <w:r>
                <w:rPr>
                  <w:rFonts w:ascii="Times New Roman" w:hAnsi="Times New Roman"/>
                  <w:color w:val="0000FF"/>
                  <w:u w:val="single"/>
                </w:rPr>
                <w:t>c</w:t>
              </w:r>
            </w:hyperlink>
          </w:p>
        </w:tc>
      </w:tr>
      <w:tr w:rsidR="003A0EB6" w:rsidRPr="007F76AE">
        <w:trPr>
          <w:trHeight w:val="144"/>
          <w:tblCellSpacing w:w="20" w:type="nil"/>
        </w:trPr>
        <w:tc>
          <w:tcPr>
            <w:tcW w:w="492" w:type="dxa"/>
            <w:tcMar>
              <w:top w:w="50" w:type="dxa"/>
              <w:left w:w="100" w:type="dxa"/>
            </w:tcMar>
            <w:vAlign w:val="center"/>
          </w:tcPr>
          <w:p w:rsidR="003A0EB6" w:rsidRDefault="00BB5578">
            <w:pPr>
              <w:spacing w:after="0"/>
            </w:pPr>
            <w:r>
              <w:rPr>
                <w:rFonts w:ascii="Times New Roman" w:hAnsi="Times New Roman"/>
                <w:color w:val="000000"/>
                <w:sz w:val="24"/>
              </w:rPr>
              <w:t>1.2</w:t>
            </w:r>
          </w:p>
        </w:tc>
        <w:tc>
          <w:tcPr>
            <w:tcW w:w="3168" w:type="dxa"/>
            <w:tcMar>
              <w:top w:w="50" w:type="dxa"/>
              <w:left w:w="100" w:type="dxa"/>
            </w:tcMar>
            <w:vAlign w:val="center"/>
          </w:tcPr>
          <w:p w:rsidR="003A0EB6" w:rsidRDefault="00BB5578">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A0EB6" w:rsidRDefault="003A0EB6">
            <w:pPr>
              <w:spacing w:after="0"/>
              <w:ind w:left="135"/>
              <w:jc w:val="center"/>
            </w:pPr>
          </w:p>
        </w:tc>
        <w:tc>
          <w:tcPr>
            <w:tcW w:w="2599"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/7</w:t>
              </w:r>
              <w:r>
                <w:rPr>
                  <w:rFonts w:ascii="Times New Roman" w:hAnsi="Times New Roman"/>
                  <w:color w:val="0000FF"/>
                  <w:u w:val="single"/>
                </w:rPr>
                <w:t>f</w:t>
              </w:r>
              <w:r w:rsidRPr="000F4F90">
                <w:rPr>
                  <w:rFonts w:ascii="Times New Roman" w:hAnsi="Times New Roman"/>
                  <w:color w:val="0000FF"/>
                  <w:u w:val="single"/>
                  <w:lang w:val="ru-RU"/>
                </w:rPr>
                <w:t>41837</w:t>
              </w:r>
              <w:r>
                <w:rPr>
                  <w:rFonts w:ascii="Times New Roman" w:hAnsi="Times New Roman"/>
                  <w:color w:val="0000FF"/>
                  <w:u w:val="single"/>
                </w:rPr>
                <w:t>c</w:t>
              </w:r>
            </w:hyperlink>
          </w:p>
        </w:tc>
      </w:tr>
      <w:tr w:rsidR="003A0EB6">
        <w:trPr>
          <w:trHeight w:val="144"/>
          <w:tblCellSpacing w:w="20" w:type="nil"/>
        </w:trPr>
        <w:tc>
          <w:tcPr>
            <w:tcW w:w="0" w:type="auto"/>
            <w:gridSpan w:val="2"/>
            <w:tcMar>
              <w:top w:w="50" w:type="dxa"/>
              <w:left w:w="100" w:type="dxa"/>
            </w:tcMar>
            <w:vAlign w:val="center"/>
          </w:tcPr>
          <w:p w:rsidR="003A0EB6" w:rsidRDefault="00BB557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A0EB6" w:rsidRDefault="003A0EB6"/>
        </w:tc>
      </w:tr>
      <w:tr w:rsidR="003A0EB6" w:rsidRPr="007F76AE">
        <w:trPr>
          <w:trHeight w:val="144"/>
          <w:tblCellSpacing w:w="20" w:type="nil"/>
        </w:trPr>
        <w:tc>
          <w:tcPr>
            <w:tcW w:w="0" w:type="auto"/>
            <w:gridSpan w:val="6"/>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b/>
                <w:color w:val="000000"/>
                <w:sz w:val="24"/>
                <w:lang w:val="ru-RU"/>
              </w:rPr>
              <w:t>Раздел 2.Важнейшие представители неорганических веществ</w:t>
            </w:r>
          </w:p>
        </w:tc>
      </w:tr>
      <w:tr w:rsidR="003A0EB6" w:rsidRPr="007F76AE">
        <w:trPr>
          <w:trHeight w:val="144"/>
          <w:tblCellSpacing w:w="20" w:type="nil"/>
        </w:trPr>
        <w:tc>
          <w:tcPr>
            <w:tcW w:w="492" w:type="dxa"/>
            <w:tcMar>
              <w:top w:w="50" w:type="dxa"/>
              <w:left w:w="100" w:type="dxa"/>
            </w:tcMar>
            <w:vAlign w:val="center"/>
          </w:tcPr>
          <w:p w:rsidR="003A0EB6" w:rsidRDefault="00BB5578">
            <w:pPr>
              <w:spacing w:after="0"/>
            </w:pPr>
            <w:r>
              <w:rPr>
                <w:rFonts w:ascii="Times New Roman" w:hAnsi="Times New Roman"/>
                <w:color w:val="000000"/>
                <w:sz w:val="24"/>
              </w:rPr>
              <w:t>2.1</w:t>
            </w:r>
          </w:p>
        </w:tc>
        <w:tc>
          <w:tcPr>
            <w:tcW w:w="316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6 </w:t>
            </w:r>
          </w:p>
        </w:tc>
        <w:tc>
          <w:tcPr>
            <w:tcW w:w="1680" w:type="dxa"/>
            <w:tcMar>
              <w:top w:w="50" w:type="dxa"/>
              <w:left w:w="100" w:type="dxa"/>
            </w:tcMar>
            <w:vAlign w:val="center"/>
          </w:tcPr>
          <w:p w:rsidR="003A0EB6" w:rsidRDefault="003A0EB6">
            <w:pPr>
              <w:spacing w:after="0"/>
              <w:ind w:left="135"/>
              <w:jc w:val="center"/>
            </w:pPr>
          </w:p>
        </w:tc>
        <w:tc>
          <w:tcPr>
            <w:tcW w:w="1768" w:type="dxa"/>
            <w:tcMar>
              <w:top w:w="50" w:type="dxa"/>
              <w:left w:w="100" w:type="dxa"/>
            </w:tcMar>
            <w:vAlign w:val="center"/>
          </w:tcPr>
          <w:p w:rsidR="003A0EB6" w:rsidRDefault="003A0EB6">
            <w:pPr>
              <w:spacing w:after="0"/>
              <w:ind w:left="135"/>
              <w:jc w:val="center"/>
            </w:pPr>
          </w:p>
        </w:tc>
        <w:tc>
          <w:tcPr>
            <w:tcW w:w="2599"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/7</w:t>
              </w:r>
              <w:r>
                <w:rPr>
                  <w:rFonts w:ascii="Times New Roman" w:hAnsi="Times New Roman"/>
                  <w:color w:val="0000FF"/>
                  <w:u w:val="single"/>
                </w:rPr>
                <w:t>f</w:t>
              </w:r>
              <w:r w:rsidRPr="000F4F90">
                <w:rPr>
                  <w:rFonts w:ascii="Times New Roman" w:hAnsi="Times New Roman"/>
                  <w:color w:val="0000FF"/>
                  <w:u w:val="single"/>
                  <w:lang w:val="ru-RU"/>
                </w:rPr>
                <w:t>41837</w:t>
              </w:r>
              <w:r>
                <w:rPr>
                  <w:rFonts w:ascii="Times New Roman" w:hAnsi="Times New Roman"/>
                  <w:color w:val="0000FF"/>
                  <w:u w:val="single"/>
                </w:rPr>
                <w:t>c</w:t>
              </w:r>
            </w:hyperlink>
          </w:p>
        </w:tc>
      </w:tr>
      <w:tr w:rsidR="003A0EB6" w:rsidRPr="007F76AE">
        <w:trPr>
          <w:trHeight w:val="144"/>
          <w:tblCellSpacing w:w="20" w:type="nil"/>
        </w:trPr>
        <w:tc>
          <w:tcPr>
            <w:tcW w:w="492" w:type="dxa"/>
            <w:tcMar>
              <w:top w:w="50" w:type="dxa"/>
              <w:left w:w="100" w:type="dxa"/>
            </w:tcMar>
            <w:vAlign w:val="center"/>
          </w:tcPr>
          <w:p w:rsidR="003A0EB6" w:rsidRDefault="00BB5578">
            <w:pPr>
              <w:spacing w:after="0"/>
            </w:pPr>
            <w:r>
              <w:rPr>
                <w:rFonts w:ascii="Times New Roman" w:hAnsi="Times New Roman"/>
                <w:color w:val="000000"/>
                <w:sz w:val="24"/>
              </w:rPr>
              <w:t>2.2</w:t>
            </w:r>
          </w:p>
        </w:tc>
        <w:tc>
          <w:tcPr>
            <w:tcW w:w="316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Водород. Понятие о кислотах и солях</w:t>
            </w:r>
          </w:p>
        </w:tc>
        <w:tc>
          <w:tcPr>
            <w:tcW w:w="96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rsidR="003A0EB6" w:rsidRDefault="003A0EB6">
            <w:pPr>
              <w:spacing w:after="0"/>
              <w:ind w:left="135"/>
              <w:jc w:val="center"/>
            </w:pPr>
          </w:p>
        </w:tc>
        <w:tc>
          <w:tcPr>
            <w:tcW w:w="1768"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/7</w:t>
              </w:r>
              <w:r>
                <w:rPr>
                  <w:rFonts w:ascii="Times New Roman" w:hAnsi="Times New Roman"/>
                  <w:color w:val="0000FF"/>
                  <w:u w:val="single"/>
                </w:rPr>
                <w:t>f</w:t>
              </w:r>
              <w:r w:rsidRPr="000F4F90">
                <w:rPr>
                  <w:rFonts w:ascii="Times New Roman" w:hAnsi="Times New Roman"/>
                  <w:color w:val="0000FF"/>
                  <w:u w:val="single"/>
                  <w:lang w:val="ru-RU"/>
                </w:rPr>
                <w:t>41837</w:t>
              </w:r>
              <w:r>
                <w:rPr>
                  <w:rFonts w:ascii="Times New Roman" w:hAnsi="Times New Roman"/>
                  <w:color w:val="0000FF"/>
                  <w:u w:val="single"/>
                </w:rPr>
                <w:t>c</w:t>
              </w:r>
            </w:hyperlink>
          </w:p>
        </w:tc>
      </w:tr>
      <w:tr w:rsidR="003A0EB6" w:rsidRPr="007F76AE">
        <w:trPr>
          <w:trHeight w:val="144"/>
          <w:tblCellSpacing w:w="20" w:type="nil"/>
        </w:trPr>
        <w:tc>
          <w:tcPr>
            <w:tcW w:w="492" w:type="dxa"/>
            <w:tcMar>
              <w:top w:w="50" w:type="dxa"/>
              <w:left w:w="100" w:type="dxa"/>
            </w:tcMar>
            <w:vAlign w:val="center"/>
          </w:tcPr>
          <w:p w:rsidR="003A0EB6" w:rsidRDefault="00BB5578">
            <w:pPr>
              <w:spacing w:after="0"/>
            </w:pPr>
            <w:r>
              <w:rPr>
                <w:rFonts w:ascii="Times New Roman" w:hAnsi="Times New Roman"/>
                <w:color w:val="000000"/>
                <w:sz w:val="24"/>
              </w:rPr>
              <w:t>2.3</w:t>
            </w:r>
          </w:p>
        </w:tc>
        <w:tc>
          <w:tcPr>
            <w:tcW w:w="316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5 </w:t>
            </w:r>
          </w:p>
        </w:tc>
        <w:tc>
          <w:tcPr>
            <w:tcW w:w="168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/7</w:t>
              </w:r>
              <w:r>
                <w:rPr>
                  <w:rFonts w:ascii="Times New Roman" w:hAnsi="Times New Roman"/>
                  <w:color w:val="0000FF"/>
                  <w:u w:val="single"/>
                </w:rPr>
                <w:t>f</w:t>
              </w:r>
              <w:r w:rsidRPr="000F4F90">
                <w:rPr>
                  <w:rFonts w:ascii="Times New Roman" w:hAnsi="Times New Roman"/>
                  <w:color w:val="0000FF"/>
                  <w:u w:val="single"/>
                  <w:lang w:val="ru-RU"/>
                </w:rPr>
                <w:t>41837</w:t>
              </w:r>
              <w:r>
                <w:rPr>
                  <w:rFonts w:ascii="Times New Roman" w:hAnsi="Times New Roman"/>
                  <w:color w:val="0000FF"/>
                  <w:u w:val="single"/>
                </w:rPr>
                <w:t>c</w:t>
              </w:r>
            </w:hyperlink>
          </w:p>
        </w:tc>
      </w:tr>
      <w:tr w:rsidR="003A0EB6" w:rsidRPr="007F76AE">
        <w:trPr>
          <w:trHeight w:val="144"/>
          <w:tblCellSpacing w:w="20" w:type="nil"/>
        </w:trPr>
        <w:tc>
          <w:tcPr>
            <w:tcW w:w="492" w:type="dxa"/>
            <w:tcMar>
              <w:top w:w="50" w:type="dxa"/>
              <w:left w:w="100" w:type="dxa"/>
            </w:tcMar>
            <w:vAlign w:val="center"/>
          </w:tcPr>
          <w:p w:rsidR="003A0EB6" w:rsidRDefault="00BB5578">
            <w:pPr>
              <w:spacing w:after="0"/>
            </w:pPr>
            <w:r>
              <w:rPr>
                <w:rFonts w:ascii="Times New Roman" w:hAnsi="Times New Roman"/>
                <w:color w:val="000000"/>
                <w:sz w:val="24"/>
              </w:rPr>
              <w:t>2.4</w:t>
            </w:r>
          </w:p>
        </w:tc>
        <w:tc>
          <w:tcPr>
            <w:tcW w:w="3168" w:type="dxa"/>
            <w:tcMar>
              <w:top w:w="50" w:type="dxa"/>
              <w:left w:w="100" w:type="dxa"/>
            </w:tcMar>
            <w:vAlign w:val="center"/>
          </w:tcPr>
          <w:p w:rsidR="003A0EB6" w:rsidRDefault="00BB5578">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/7</w:t>
              </w:r>
              <w:r>
                <w:rPr>
                  <w:rFonts w:ascii="Times New Roman" w:hAnsi="Times New Roman"/>
                  <w:color w:val="0000FF"/>
                  <w:u w:val="single"/>
                </w:rPr>
                <w:t>f</w:t>
              </w:r>
              <w:r w:rsidRPr="000F4F90">
                <w:rPr>
                  <w:rFonts w:ascii="Times New Roman" w:hAnsi="Times New Roman"/>
                  <w:color w:val="0000FF"/>
                  <w:u w:val="single"/>
                  <w:lang w:val="ru-RU"/>
                </w:rPr>
                <w:t>41837</w:t>
              </w:r>
              <w:r>
                <w:rPr>
                  <w:rFonts w:ascii="Times New Roman" w:hAnsi="Times New Roman"/>
                  <w:color w:val="0000FF"/>
                  <w:u w:val="single"/>
                </w:rPr>
                <w:t>c</w:t>
              </w:r>
            </w:hyperlink>
          </w:p>
        </w:tc>
      </w:tr>
      <w:tr w:rsidR="003A0EB6">
        <w:trPr>
          <w:trHeight w:val="144"/>
          <w:tblCellSpacing w:w="20" w:type="nil"/>
        </w:trPr>
        <w:tc>
          <w:tcPr>
            <w:tcW w:w="0" w:type="auto"/>
            <w:gridSpan w:val="2"/>
            <w:tcMar>
              <w:top w:w="50" w:type="dxa"/>
              <w:left w:w="100" w:type="dxa"/>
            </w:tcMar>
            <w:vAlign w:val="center"/>
          </w:tcPr>
          <w:p w:rsidR="003A0EB6" w:rsidRDefault="00BB557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3A0EB6" w:rsidRDefault="003A0EB6"/>
        </w:tc>
      </w:tr>
      <w:tr w:rsidR="003A0EB6">
        <w:trPr>
          <w:trHeight w:val="144"/>
          <w:tblCellSpacing w:w="20" w:type="nil"/>
        </w:trPr>
        <w:tc>
          <w:tcPr>
            <w:tcW w:w="0" w:type="auto"/>
            <w:gridSpan w:val="6"/>
            <w:tcMar>
              <w:top w:w="50" w:type="dxa"/>
              <w:left w:w="100" w:type="dxa"/>
            </w:tcMar>
            <w:vAlign w:val="center"/>
          </w:tcPr>
          <w:p w:rsidR="003A0EB6" w:rsidRDefault="00BB5578">
            <w:pPr>
              <w:spacing w:after="0"/>
              <w:ind w:left="135"/>
            </w:pPr>
            <w:r w:rsidRPr="000F4F90">
              <w:rPr>
                <w:rFonts w:ascii="Times New Roman" w:hAnsi="Times New Roman"/>
                <w:b/>
                <w:color w:val="000000"/>
                <w:sz w:val="24"/>
                <w:lang w:val="ru-RU"/>
              </w:rPr>
              <w:t xml:space="preserve">Раздел 3.Периодический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3A0EB6" w:rsidRPr="007F76AE">
        <w:trPr>
          <w:trHeight w:val="144"/>
          <w:tblCellSpacing w:w="20" w:type="nil"/>
        </w:trPr>
        <w:tc>
          <w:tcPr>
            <w:tcW w:w="492" w:type="dxa"/>
            <w:tcMar>
              <w:top w:w="50" w:type="dxa"/>
              <w:left w:w="100" w:type="dxa"/>
            </w:tcMar>
            <w:vAlign w:val="center"/>
          </w:tcPr>
          <w:p w:rsidR="003A0EB6" w:rsidRDefault="00BB5578">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3A0EB6" w:rsidRDefault="00BB5578">
            <w:pPr>
              <w:spacing w:after="0"/>
              <w:ind w:left="135"/>
            </w:pPr>
            <w:r w:rsidRPr="000F4F90">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3A0EB6" w:rsidRDefault="003A0EB6">
            <w:pPr>
              <w:spacing w:after="0"/>
              <w:ind w:left="135"/>
              <w:jc w:val="center"/>
            </w:pPr>
          </w:p>
        </w:tc>
        <w:tc>
          <w:tcPr>
            <w:tcW w:w="1768" w:type="dxa"/>
            <w:tcMar>
              <w:top w:w="50" w:type="dxa"/>
              <w:left w:w="100" w:type="dxa"/>
            </w:tcMar>
            <w:vAlign w:val="center"/>
          </w:tcPr>
          <w:p w:rsidR="003A0EB6" w:rsidRDefault="003A0EB6">
            <w:pPr>
              <w:spacing w:after="0"/>
              <w:ind w:left="135"/>
              <w:jc w:val="center"/>
            </w:pPr>
          </w:p>
        </w:tc>
        <w:tc>
          <w:tcPr>
            <w:tcW w:w="2599"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/7</w:t>
              </w:r>
              <w:r>
                <w:rPr>
                  <w:rFonts w:ascii="Times New Roman" w:hAnsi="Times New Roman"/>
                  <w:color w:val="0000FF"/>
                  <w:u w:val="single"/>
                </w:rPr>
                <w:t>f</w:t>
              </w:r>
              <w:r w:rsidRPr="000F4F90">
                <w:rPr>
                  <w:rFonts w:ascii="Times New Roman" w:hAnsi="Times New Roman"/>
                  <w:color w:val="0000FF"/>
                  <w:u w:val="single"/>
                  <w:lang w:val="ru-RU"/>
                </w:rPr>
                <w:t>41837</w:t>
              </w:r>
              <w:r>
                <w:rPr>
                  <w:rFonts w:ascii="Times New Roman" w:hAnsi="Times New Roman"/>
                  <w:color w:val="0000FF"/>
                  <w:u w:val="single"/>
                </w:rPr>
                <w:t>c</w:t>
              </w:r>
            </w:hyperlink>
          </w:p>
        </w:tc>
      </w:tr>
      <w:tr w:rsidR="003A0EB6" w:rsidRPr="007F76AE">
        <w:trPr>
          <w:trHeight w:val="144"/>
          <w:tblCellSpacing w:w="20" w:type="nil"/>
        </w:trPr>
        <w:tc>
          <w:tcPr>
            <w:tcW w:w="492" w:type="dxa"/>
            <w:tcMar>
              <w:top w:w="50" w:type="dxa"/>
              <w:left w:w="100" w:type="dxa"/>
            </w:tcMar>
            <w:vAlign w:val="center"/>
          </w:tcPr>
          <w:p w:rsidR="003A0EB6" w:rsidRDefault="00BB5578">
            <w:pPr>
              <w:spacing w:after="0"/>
            </w:pPr>
            <w:r>
              <w:rPr>
                <w:rFonts w:ascii="Times New Roman" w:hAnsi="Times New Roman"/>
                <w:color w:val="000000"/>
                <w:sz w:val="24"/>
              </w:rPr>
              <w:t>3.2</w:t>
            </w:r>
          </w:p>
        </w:tc>
        <w:tc>
          <w:tcPr>
            <w:tcW w:w="316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3A0EB6" w:rsidRDefault="003A0EB6">
            <w:pPr>
              <w:spacing w:after="0"/>
              <w:ind w:left="135"/>
              <w:jc w:val="center"/>
            </w:pPr>
          </w:p>
        </w:tc>
        <w:tc>
          <w:tcPr>
            <w:tcW w:w="2599"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/7</w:t>
              </w:r>
              <w:r>
                <w:rPr>
                  <w:rFonts w:ascii="Times New Roman" w:hAnsi="Times New Roman"/>
                  <w:color w:val="0000FF"/>
                  <w:u w:val="single"/>
                </w:rPr>
                <w:t>f</w:t>
              </w:r>
              <w:r w:rsidRPr="000F4F90">
                <w:rPr>
                  <w:rFonts w:ascii="Times New Roman" w:hAnsi="Times New Roman"/>
                  <w:color w:val="0000FF"/>
                  <w:u w:val="single"/>
                  <w:lang w:val="ru-RU"/>
                </w:rPr>
                <w:t>41837</w:t>
              </w:r>
              <w:r>
                <w:rPr>
                  <w:rFonts w:ascii="Times New Roman" w:hAnsi="Times New Roman"/>
                  <w:color w:val="0000FF"/>
                  <w:u w:val="single"/>
                </w:rPr>
                <w:t>c</w:t>
              </w:r>
            </w:hyperlink>
          </w:p>
        </w:tc>
      </w:tr>
      <w:tr w:rsidR="003A0EB6" w:rsidRPr="007F76AE">
        <w:trPr>
          <w:trHeight w:val="144"/>
          <w:tblCellSpacing w:w="20" w:type="nil"/>
        </w:trPr>
        <w:tc>
          <w:tcPr>
            <w:tcW w:w="0" w:type="auto"/>
            <w:gridSpan w:val="2"/>
            <w:tcMar>
              <w:top w:w="50" w:type="dxa"/>
              <w:left w:w="100" w:type="dxa"/>
            </w:tcMar>
            <w:vAlign w:val="center"/>
          </w:tcPr>
          <w:p w:rsidR="003A0EB6" w:rsidRDefault="00BB557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3A0EB6" w:rsidRDefault="003A0EB6"/>
        </w:tc>
        <w:tc>
          <w:tcPr>
            <w:tcW w:w="1768" w:type="dxa"/>
            <w:tcMar>
              <w:top w:w="50" w:type="dxa"/>
              <w:left w:w="100" w:type="dxa"/>
            </w:tcMar>
            <w:vAlign w:val="center"/>
          </w:tcPr>
          <w:p w:rsidR="003A0EB6" w:rsidRDefault="003A0EB6"/>
        </w:tc>
        <w:tc>
          <w:tcPr>
            <w:tcW w:w="2599"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/7</w:t>
              </w:r>
              <w:r>
                <w:rPr>
                  <w:rFonts w:ascii="Times New Roman" w:hAnsi="Times New Roman"/>
                  <w:color w:val="0000FF"/>
                  <w:u w:val="single"/>
                </w:rPr>
                <w:t>f</w:t>
              </w:r>
              <w:r w:rsidRPr="000F4F90">
                <w:rPr>
                  <w:rFonts w:ascii="Times New Roman" w:hAnsi="Times New Roman"/>
                  <w:color w:val="0000FF"/>
                  <w:u w:val="single"/>
                  <w:lang w:val="ru-RU"/>
                </w:rPr>
                <w:t>41837</w:t>
              </w:r>
              <w:r>
                <w:rPr>
                  <w:rFonts w:ascii="Times New Roman" w:hAnsi="Times New Roman"/>
                  <w:color w:val="0000FF"/>
                  <w:u w:val="single"/>
                </w:rPr>
                <w:t>c</w:t>
              </w:r>
            </w:hyperlink>
          </w:p>
        </w:tc>
      </w:tr>
      <w:tr w:rsidR="003A0EB6" w:rsidRPr="007F76AE">
        <w:trPr>
          <w:trHeight w:val="144"/>
          <w:tblCellSpacing w:w="20" w:type="nil"/>
        </w:trPr>
        <w:tc>
          <w:tcPr>
            <w:tcW w:w="0" w:type="auto"/>
            <w:gridSpan w:val="2"/>
            <w:tcMar>
              <w:top w:w="50" w:type="dxa"/>
              <w:left w:w="100" w:type="dxa"/>
            </w:tcMar>
            <w:vAlign w:val="center"/>
          </w:tcPr>
          <w:p w:rsidR="003A0EB6" w:rsidRDefault="00BB5578">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A0EB6" w:rsidRDefault="003A0EB6">
            <w:pPr>
              <w:spacing w:after="0"/>
              <w:ind w:left="135"/>
              <w:jc w:val="center"/>
            </w:pPr>
          </w:p>
        </w:tc>
        <w:tc>
          <w:tcPr>
            <w:tcW w:w="1768" w:type="dxa"/>
            <w:tcMar>
              <w:top w:w="50" w:type="dxa"/>
              <w:left w:w="100" w:type="dxa"/>
            </w:tcMar>
            <w:vAlign w:val="center"/>
          </w:tcPr>
          <w:p w:rsidR="003A0EB6" w:rsidRDefault="003A0EB6">
            <w:pPr>
              <w:spacing w:after="0"/>
              <w:ind w:left="135"/>
              <w:jc w:val="center"/>
            </w:pPr>
          </w:p>
        </w:tc>
        <w:tc>
          <w:tcPr>
            <w:tcW w:w="2599"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/7</w:t>
              </w:r>
              <w:r>
                <w:rPr>
                  <w:rFonts w:ascii="Times New Roman" w:hAnsi="Times New Roman"/>
                  <w:color w:val="0000FF"/>
                  <w:u w:val="single"/>
                </w:rPr>
                <w:t>f</w:t>
              </w:r>
              <w:r w:rsidRPr="000F4F90">
                <w:rPr>
                  <w:rFonts w:ascii="Times New Roman" w:hAnsi="Times New Roman"/>
                  <w:color w:val="0000FF"/>
                  <w:u w:val="single"/>
                  <w:lang w:val="ru-RU"/>
                </w:rPr>
                <w:t>41837</w:t>
              </w:r>
              <w:r>
                <w:rPr>
                  <w:rFonts w:ascii="Times New Roman" w:hAnsi="Times New Roman"/>
                  <w:color w:val="0000FF"/>
                  <w:u w:val="single"/>
                </w:rPr>
                <w:t>c</w:t>
              </w:r>
            </w:hyperlink>
          </w:p>
        </w:tc>
      </w:tr>
      <w:tr w:rsidR="003A0EB6">
        <w:trPr>
          <w:trHeight w:val="144"/>
          <w:tblCellSpacing w:w="20" w:type="nil"/>
        </w:trPr>
        <w:tc>
          <w:tcPr>
            <w:tcW w:w="0" w:type="auto"/>
            <w:gridSpan w:val="2"/>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68 </w:t>
            </w:r>
          </w:p>
        </w:tc>
        <w:tc>
          <w:tcPr>
            <w:tcW w:w="168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3A0EB6" w:rsidRDefault="003A0EB6"/>
        </w:tc>
      </w:tr>
    </w:tbl>
    <w:p w:rsidR="003A0EB6" w:rsidRDefault="003A0EB6">
      <w:pPr>
        <w:sectPr w:rsidR="003A0EB6">
          <w:pgSz w:w="16383" w:h="11906" w:orient="landscape"/>
          <w:pgMar w:top="1134" w:right="850" w:bottom="1134" w:left="1701" w:header="720" w:footer="720" w:gutter="0"/>
          <w:cols w:space="720"/>
        </w:sectPr>
      </w:pPr>
    </w:p>
    <w:p w:rsidR="003A0EB6" w:rsidRDefault="00BB557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24"/>
      </w:tblGrid>
      <w:tr w:rsidR="003A0EB6">
        <w:trPr>
          <w:trHeight w:val="144"/>
          <w:tblCellSpacing w:w="20" w:type="nil"/>
        </w:trPr>
        <w:tc>
          <w:tcPr>
            <w:tcW w:w="492" w:type="dxa"/>
            <w:vMerge w:val="restart"/>
            <w:tcMar>
              <w:top w:w="50" w:type="dxa"/>
              <w:left w:w="100" w:type="dxa"/>
            </w:tcMar>
            <w:vAlign w:val="center"/>
          </w:tcPr>
          <w:p w:rsidR="003A0EB6" w:rsidRDefault="00BB5578">
            <w:pPr>
              <w:spacing w:after="0"/>
              <w:ind w:left="135"/>
            </w:pPr>
            <w:r>
              <w:rPr>
                <w:rFonts w:ascii="Times New Roman" w:hAnsi="Times New Roman"/>
                <w:b/>
                <w:color w:val="000000"/>
                <w:sz w:val="24"/>
              </w:rPr>
              <w:t xml:space="preserve">№ п/п </w:t>
            </w:r>
          </w:p>
          <w:p w:rsidR="003A0EB6" w:rsidRDefault="003A0EB6">
            <w:pPr>
              <w:spacing w:after="0"/>
              <w:ind w:left="135"/>
            </w:pPr>
          </w:p>
        </w:tc>
        <w:tc>
          <w:tcPr>
            <w:tcW w:w="3168" w:type="dxa"/>
            <w:vMerge w:val="restart"/>
            <w:tcMar>
              <w:top w:w="50" w:type="dxa"/>
              <w:left w:w="100" w:type="dxa"/>
            </w:tcMar>
            <w:vAlign w:val="center"/>
          </w:tcPr>
          <w:p w:rsidR="003A0EB6" w:rsidRDefault="00BB5578">
            <w:pPr>
              <w:spacing w:after="0"/>
              <w:ind w:left="135"/>
            </w:pPr>
            <w:r>
              <w:rPr>
                <w:rFonts w:ascii="Times New Roman" w:hAnsi="Times New Roman"/>
                <w:b/>
                <w:color w:val="000000"/>
                <w:sz w:val="24"/>
              </w:rPr>
              <w:t xml:space="preserve">Наименование разделов и тем программы </w:t>
            </w:r>
          </w:p>
          <w:p w:rsidR="003A0EB6" w:rsidRDefault="003A0EB6">
            <w:pPr>
              <w:spacing w:after="0"/>
              <w:ind w:left="135"/>
            </w:pPr>
          </w:p>
        </w:tc>
        <w:tc>
          <w:tcPr>
            <w:tcW w:w="0" w:type="auto"/>
            <w:gridSpan w:val="3"/>
            <w:tcMar>
              <w:top w:w="50" w:type="dxa"/>
              <w:left w:w="100" w:type="dxa"/>
            </w:tcMar>
            <w:vAlign w:val="center"/>
          </w:tcPr>
          <w:p w:rsidR="003A0EB6" w:rsidRDefault="00BB5578">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3A0EB6" w:rsidRDefault="00BB5578">
            <w:pPr>
              <w:spacing w:after="0"/>
              <w:ind w:left="135"/>
            </w:pPr>
            <w:r>
              <w:rPr>
                <w:rFonts w:ascii="Times New Roman" w:hAnsi="Times New Roman"/>
                <w:b/>
                <w:color w:val="000000"/>
                <w:sz w:val="24"/>
              </w:rPr>
              <w:t xml:space="preserve">Электронные (цифровые) образовательные ресурсы </w:t>
            </w:r>
          </w:p>
          <w:p w:rsidR="003A0EB6" w:rsidRDefault="003A0EB6">
            <w:pPr>
              <w:spacing w:after="0"/>
              <w:ind w:left="135"/>
            </w:pPr>
          </w:p>
        </w:tc>
      </w:tr>
      <w:tr w:rsidR="003A0EB6">
        <w:trPr>
          <w:trHeight w:val="144"/>
          <w:tblCellSpacing w:w="20" w:type="nil"/>
        </w:trPr>
        <w:tc>
          <w:tcPr>
            <w:tcW w:w="0" w:type="auto"/>
            <w:vMerge/>
            <w:tcBorders>
              <w:top w:val="nil"/>
            </w:tcBorders>
            <w:tcMar>
              <w:top w:w="50" w:type="dxa"/>
              <w:left w:w="100" w:type="dxa"/>
            </w:tcMar>
          </w:tcPr>
          <w:p w:rsidR="003A0EB6" w:rsidRDefault="003A0EB6"/>
        </w:tc>
        <w:tc>
          <w:tcPr>
            <w:tcW w:w="0" w:type="auto"/>
            <w:vMerge/>
            <w:tcBorders>
              <w:top w:val="nil"/>
            </w:tcBorders>
            <w:tcMar>
              <w:top w:w="50" w:type="dxa"/>
              <w:left w:w="100" w:type="dxa"/>
            </w:tcMar>
          </w:tcPr>
          <w:p w:rsidR="003A0EB6" w:rsidRDefault="003A0EB6"/>
        </w:tc>
        <w:tc>
          <w:tcPr>
            <w:tcW w:w="960" w:type="dxa"/>
            <w:tcMar>
              <w:top w:w="50" w:type="dxa"/>
              <w:left w:w="100" w:type="dxa"/>
            </w:tcMar>
            <w:vAlign w:val="center"/>
          </w:tcPr>
          <w:p w:rsidR="003A0EB6" w:rsidRDefault="00BB5578">
            <w:pPr>
              <w:spacing w:after="0"/>
              <w:ind w:left="135"/>
            </w:pPr>
            <w:r>
              <w:rPr>
                <w:rFonts w:ascii="Times New Roman" w:hAnsi="Times New Roman"/>
                <w:b/>
                <w:color w:val="000000"/>
                <w:sz w:val="24"/>
              </w:rPr>
              <w:t xml:space="preserve">Всего </w:t>
            </w:r>
          </w:p>
          <w:p w:rsidR="003A0EB6" w:rsidRDefault="003A0EB6">
            <w:pPr>
              <w:spacing w:after="0"/>
              <w:ind w:left="135"/>
            </w:pPr>
          </w:p>
        </w:tc>
        <w:tc>
          <w:tcPr>
            <w:tcW w:w="1680" w:type="dxa"/>
            <w:tcMar>
              <w:top w:w="50" w:type="dxa"/>
              <w:left w:w="100" w:type="dxa"/>
            </w:tcMar>
            <w:vAlign w:val="center"/>
          </w:tcPr>
          <w:p w:rsidR="003A0EB6" w:rsidRDefault="00BB5578">
            <w:pPr>
              <w:spacing w:after="0"/>
              <w:ind w:left="135"/>
            </w:pPr>
            <w:r>
              <w:rPr>
                <w:rFonts w:ascii="Times New Roman" w:hAnsi="Times New Roman"/>
                <w:b/>
                <w:color w:val="000000"/>
                <w:sz w:val="24"/>
              </w:rPr>
              <w:t xml:space="preserve">Контрольные работы </w:t>
            </w:r>
          </w:p>
          <w:p w:rsidR="003A0EB6" w:rsidRDefault="003A0EB6">
            <w:pPr>
              <w:spacing w:after="0"/>
              <w:ind w:left="135"/>
            </w:pPr>
          </w:p>
        </w:tc>
        <w:tc>
          <w:tcPr>
            <w:tcW w:w="1768" w:type="dxa"/>
            <w:tcMar>
              <w:top w:w="50" w:type="dxa"/>
              <w:left w:w="100" w:type="dxa"/>
            </w:tcMar>
            <w:vAlign w:val="center"/>
          </w:tcPr>
          <w:p w:rsidR="003A0EB6" w:rsidRDefault="00BB5578">
            <w:pPr>
              <w:spacing w:after="0"/>
              <w:ind w:left="135"/>
            </w:pPr>
            <w:r>
              <w:rPr>
                <w:rFonts w:ascii="Times New Roman" w:hAnsi="Times New Roman"/>
                <w:b/>
                <w:color w:val="000000"/>
                <w:sz w:val="24"/>
              </w:rPr>
              <w:t xml:space="preserve">Практические работы </w:t>
            </w:r>
          </w:p>
          <w:p w:rsidR="003A0EB6" w:rsidRDefault="003A0EB6">
            <w:pPr>
              <w:spacing w:after="0"/>
              <w:ind w:left="135"/>
            </w:pPr>
          </w:p>
        </w:tc>
        <w:tc>
          <w:tcPr>
            <w:tcW w:w="0" w:type="auto"/>
            <w:vMerge/>
            <w:tcBorders>
              <w:top w:val="nil"/>
            </w:tcBorders>
            <w:tcMar>
              <w:top w:w="50" w:type="dxa"/>
              <w:left w:w="100" w:type="dxa"/>
            </w:tcMar>
          </w:tcPr>
          <w:p w:rsidR="003A0EB6" w:rsidRDefault="003A0EB6"/>
        </w:tc>
      </w:tr>
      <w:tr w:rsidR="003A0EB6" w:rsidRPr="007F76AE">
        <w:trPr>
          <w:trHeight w:val="144"/>
          <w:tblCellSpacing w:w="20" w:type="nil"/>
        </w:trPr>
        <w:tc>
          <w:tcPr>
            <w:tcW w:w="0" w:type="auto"/>
            <w:gridSpan w:val="6"/>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b/>
                <w:color w:val="000000"/>
                <w:sz w:val="24"/>
                <w:lang w:val="ru-RU"/>
              </w:rPr>
              <w:t>Раздел 1.Вещество и химические реакции</w:t>
            </w:r>
          </w:p>
        </w:tc>
      </w:tr>
      <w:tr w:rsidR="003A0EB6" w:rsidRPr="007F76AE">
        <w:trPr>
          <w:trHeight w:val="144"/>
          <w:tblCellSpacing w:w="20" w:type="nil"/>
        </w:trPr>
        <w:tc>
          <w:tcPr>
            <w:tcW w:w="492" w:type="dxa"/>
            <w:tcMar>
              <w:top w:w="50" w:type="dxa"/>
              <w:left w:w="100" w:type="dxa"/>
            </w:tcMar>
            <w:vAlign w:val="center"/>
          </w:tcPr>
          <w:p w:rsidR="003A0EB6" w:rsidRDefault="00BB5578">
            <w:pPr>
              <w:spacing w:after="0"/>
            </w:pPr>
            <w:r>
              <w:rPr>
                <w:rFonts w:ascii="Times New Roman" w:hAnsi="Times New Roman"/>
                <w:color w:val="000000"/>
                <w:sz w:val="24"/>
              </w:rPr>
              <w:t>1.1</w:t>
            </w:r>
          </w:p>
        </w:tc>
        <w:tc>
          <w:tcPr>
            <w:tcW w:w="316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5 </w:t>
            </w:r>
          </w:p>
        </w:tc>
        <w:tc>
          <w:tcPr>
            <w:tcW w:w="168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A0EB6" w:rsidRDefault="003A0EB6">
            <w:pPr>
              <w:spacing w:after="0"/>
              <w:ind w:left="135"/>
              <w:jc w:val="center"/>
            </w:pPr>
          </w:p>
        </w:tc>
        <w:tc>
          <w:tcPr>
            <w:tcW w:w="2599"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/7</w:t>
              </w:r>
              <w:r>
                <w:rPr>
                  <w:rFonts w:ascii="Times New Roman" w:hAnsi="Times New Roman"/>
                  <w:color w:val="0000FF"/>
                  <w:u w:val="single"/>
                </w:rPr>
                <w:t>f</w:t>
              </w:r>
              <w:r w:rsidRPr="000F4F90">
                <w:rPr>
                  <w:rFonts w:ascii="Times New Roman" w:hAnsi="Times New Roman"/>
                  <w:color w:val="0000FF"/>
                  <w:u w:val="single"/>
                  <w:lang w:val="ru-RU"/>
                </w:rPr>
                <w:t>41</w:t>
              </w:r>
              <w:r>
                <w:rPr>
                  <w:rFonts w:ascii="Times New Roman" w:hAnsi="Times New Roman"/>
                  <w:color w:val="0000FF"/>
                  <w:u w:val="single"/>
                </w:rPr>
                <w:t>a</w:t>
              </w:r>
              <w:r w:rsidRPr="000F4F90">
                <w:rPr>
                  <w:rFonts w:ascii="Times New Roman" w:hAnsi="Times New Roman"/>
                  <w:color w:val="0000FF"/>
                  <w:u w:val="single"/>
                  <w:lang w:val="ru-RU"/>
                </w:rPr>
                <w:t>636</w:t>
              </w:r>
            </w:hyperlink>
          </w:p>
        </w:tc>
      </w:tr>
      <w:tr w:rsidR="003A0EB6" w:rsidRPr="007F76AE">
        <w:trPr>
          <w:trHeight w:val="144"/>
          <w:tblCellSpacing w:w="20" w:type="nil"/>
        </w:trPr>
        <w:tc>
          <w:tcPr>
            <w:tcW w:w="492" w:type="dxa"/>
            <w:tcMar>
              <w:top w:w="50" w:type="dxa"/>
              <w:left w:w="100" w:type="dxa"/>
            </w:tcMar>
            <w:vAlign w:val="center"/>
          </w:tcPr>
          <w:p w:rsidR="003A0EB6" w:rsidRDefault="00BB5578">
            <w:pPr>
              <w:spacing w:after="0"/>
            </w:pPr>
            <w:r>
              <w:rPr>
                <w:rFonts w:ascii="Times New Roman" w:hAnsi="Times New Roman"/>
                <w:color w:val="000000"/>
                <w:sz w:val="24"/>
              </w:rPr>
              <w:t>1.2</w:t>
            </w:r>
          </w:p>
        </w:tc>
        <w:tc>
          <w:tcPr>
            <w:tcW w:w="3168" w:type="dxa"/>
            <w:tcMar>
              <w:top w:w="50" w:type="dxa"/>
              <w:left w:w="100" w:type="dxa"/>
            </w:tcMar>
            <w:vAlign w:val="center"/>
          </w:tcPr>
          <w:p w:rsidR="003A0EB6" w:rsidRDefault="00BB5578">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A0EB6" w:rsidRDefault="003A0EB6">
            <w:pPr>
              <w:spacing w:after="0"/>
              <w:ind w:left="135"/>
              <w:jc w:val="center"/>
            </w:pPr>
          </w:p>
        </w:tc>
        <w:tc>
          <w:tcPr>
            <w:tcW w:w="1768" w:type="dxa"/>
            <w:tcMar>
              <w:top w:w="50" w:type="dxa"/>
              <w:left w:w="100" w:type="dxa"/>
            </w:tcMar>
            <w:vAlign w:val="center"/>
          </w:tcPr>
          <w:p w:rsidR="003A0EB6" w:rsidRDefault="003A0EB6">
            <w:pPr>
              <w:spacing w:after="0"/>
              <w:ind w:left="135"/>
              <w:jc w:val="center"/>
            </w:pPr>
          </w:p>
        </w:tc>
        <w:tc>
          <w:tcPr>
            <w:tcW w:w="2599"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/7</w:t>
              </w:r>
              <w:r>
                <w:rPr>
                  <w:rFonts w:ascii="Times New Roman" w:hAnsi="Times New Roman"/>
                  <w:color w:val="0000FF"/>
                  <w:u w:val="single"/>
                </w:rPr>
                <w:t>f</w:t>
              </w:r>
              <w:r w:rsidRPr="000F4F90">
                <w:rPr>
                  <w:rFonts w:ascii="Times New Roman" w:hAnsi="Times New Roman"/>
                  <w:color w:val="0000FF"/>
                  <w:u w:val="single"/>
                  <w:lang w:val="ru-RU"/>
                </w:rPr>
                <w:t>41</w:t>
              </w:r>
              <w:r>
                <w:rPr>
                  <w:rFonts w:ascii="Times New Roman" w:hAnsi="Times New Roman"/>
                  <w:color w:val="0000FF"/>
                  <w:u w:val="single"/>
                </w:rPr>
                <w:t>a</w:t>
              </w:r>
              <w:r w:rsidRPr="000F4F90">
                <w:rPr>
                  <w:rFonts w:ascii="Times New Roman" w:hAnsi="Times New Roman"/>
                  <w:color w:val="0000FF"/>
                  <w:u w:val="single"/>
                  <w:lang w:val="ru-RU"/>
                </w:rPr>
                <w:t>636</w:t>
              </w:r>
            </w:hyperlink>
          </w:p>
        </w:tc>
      </w:tr>
      <w:tr w:rsidR="003A0EB6" w:rsidRPr="007F76AE">
        <w:trPr>
          <w:trHeight w:val="144"/>
          <w:tblCellSpacing w:w="20" w:type="nil"/>
        </w:trPr>
        <w:tc>
          <w:tcPr>
            <w:tcW w:w="492" w:type="dxa"/>
            <w:tcMar>
              <w:top w:w="50" w:type="dxa"/>
              <w:left w:w="100" w:type="dxa"/>
            </w:tcMar>
            <w:vAlign w:val="center"/>
          </w:tcPr>
          <w:p w:rsidR="003A0EB6" w:rsidRDefault="00BB5578">
            <w:pPr>
              <w:spacing w:after="0"/>
            </w:pPr>
            <w:r>
              <w:rPr>
                <w:rFonts w:ascii="Times New Roman" w:hAnsi="Times New Roman"/>
                <w:color w:val="000000"/>
                <w:sz w:val="24"/>
              </w:rPr>
              <w:t>1.3</w:t>
            </w:r>
          </w:p>
        </w:tc>
        <w:tc>
          <w:tcPr>
            <w:tcW w:w="316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/7</w:t>
              </w:r>
              <w:r>
                <w:rPr>
                  <w:rFonts w:ascii="Times New Roman" w:hAnsi="Times New Roman"/>
                  <w:color w:val="0000FF"/>
                  <w:u w:val="single"/>
                </w:rPr>
                <w:t>f</w:t>
              </w:r>
              <w:r w:rsidRPr="000F4F90">
                <w:rPr>
                  <w:rFonts w:ascii="Times New Roman" w:hAnsi="Times New Roman"/>
                  <w:color w:val="0000FF"/>
                  <w:u w:val="single"/>
                  <w:lang w:val="ru-RU"/>
                </w:rPr>
                <w:t>41</w:t>
              </w:r>
              <w:r>
                <w:rPr>
                  <w:rFonts w:ascii="Times New Roman" w:hAnsi="Times New Roman"/>
                  <w:color w:val="0000FF"/>
                  <w:u w:val="single"/>
                </w:rPr>
                <w:t>a</w:t>
              </w:r>
              <w:r w:rsidRPr="000F4F90">
                <w:rPr>
                  <w:rFonts w:ascii="Times New Roman" w:hAnsi="Times New Roman"/>
                  <w:color w:val="0000FF"/>
                  <w:u w:val="single"/>
                  <w:lang w:val="ru-RU"/>
                </w:rPr>
                <w:t>636</w:t>
              </w:r>
            </w:hyperlink>
          </w:p>
        </w:tc>
      </w:tr>
      <w:tr w:rsidR="003A0EB6">
        <w:trPr>
          <w:trHeight w:val="144"/>
          <w:tblCellSpacing w:w="20" w:type="nil"/>
        </w:trPr>
        <w:tc>
          <w:tcPr>
            <w:tcW w:w="0" w:type="auto"/>
            <w:gridSpan w:val="2"/>
            <w:tcMar>
              <w:top w:w="50" w:type="dxa"/>
              <w:left w:w="100" w:type="dxa"/>
            </w:tcMar>
            <w:vAlign w:val="center"/>
          </w:tcPr>
          <w:p w:rsidR="003A0EB6" w:rsidRDefault="00BB557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3A0EB6" w:rsidRDefault="003A0EB6"/>
        </w:tc>
      </w:tr>
      <w:tr w:rsidR="003A0EB6" w:rsidRPr="007F76AE">
        <w:trPr>
          <w:trHeight w:val="144"/>
          <w:tblCellSpacing w:w="20" w:type="nil"/>
        </w:trPr>
        <w:tc>
          <w:tcPr>
            <w:tcW w:w="0" w:type="auto"/>
            <w:gridSpan w:val="6"/>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b/>
                <w:color w:val="000000"/>
                <w:sz w:val="24"/>
                <w:lang w:val="ru-RU"/>
              </w:rPr>
              <w:t>Раздел 2.Неметаллы и их соединения</w:t>
            </w:r>
          </w:p>
        </w:tc>
      </w:tr>
      <w:tr w:rsidR="003A0EB6" w:rsidRPr="007F76AE">
        <w:trPr>
          <w:trHeight w:val="144"/>
          <w:tblCellSpacing w:w="20" w:type="nil"/>
        </w:trPr>
        <w:tc>
          <w:tcPr>
            <w:tcW w:w="492" w:type="dxa"/>
            <w:tcMar>
              <w:top w:w="50" w:type="dxa"/>
              <w:left w:w="100" w:type="dxa"/>
            </w:tcMar>
            <w:vAlign w:val="center"/>
          </w:tcPr>
          <w:p w:rsidR="003A0EB6" w:rsidRDefault="00BB5578">
            <w:pPr>
              <w:spacing w:after="0"/>
            </w:pPr>
            <w:r>
              <w:rPr>
                <w:rFonts w:ascii="Times New Roman" w:hAnsi="Times New Roman"/>
                <w:color w:val="000000"/>
                <w:sz w:val="24"/>
              </w:rPr>
              <w:t>2.1</w:t>
            </w:r>
          </w:p>
        </w:tc>
        <w:tc>
          <w:tcPr>
            <w:tcW w:w="3168" w:type="dxa"/>
            <w:tcMar>
              <w:top w:w="50" w:type="dxa"/>
              <w:left w:w="100" w:type="dxa"/>
            </w:tcMar>
            <w:vAlign w:val="center"/>
          </w:tcPr>
          <w:p w:rsidR="003A0EB6" w:rsidRDefault="00BB5578">
            <w:pPr>
              <w:spacing w:after="0"/>
              <w:ind w:left="135"/>
            </w:pPr>
            <w:r w:rsidRPr="000F4F90">
              <w:rPr>
                <w:rFonts w:ascii="Times New Roman" w:hAnsi="Times New Roman"/>
                <w:color w:val="000000"/>
                <w:sz w:val="24"/>
                <w:lang w:val="ru-RU"/>
              </w:rPr>
              <w:t xml:space="preserve">Общая характеристика химических элементов </w:t>
            </w:r>
            <w:proofErr w:type="gramStart"/>
            <w:r>
              <w:rPr>
                <w:rFonts w:ascii="Times New Roman" w:hAnsi="Times New Roman"/>
                <w:color w:val="000000"/>
                <w:sz w:val="24"/>
              </w:rPr>
              <w:t>VII</w:t>
            </w:r>
            <w:proofErr w:type="gramEnd"/>
            <w:r w:rsidRPr="000F4F90">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A0EB6" w:rsidRDefault="003A0EB6">
            <w:pPr>
              <w:spacing w:after="0"/>
              <w:ind w:left="135"/>
              <w:jc w:val="center"/>
            </w:pPr>
          </w:p>
        </w:tc>
        <w:tc>
          <w:tcPr>
            <w:tcW w:w="1768"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/7</w:t>
              </w:r>
              <w:r>
                <w:rPr>
                  <w:rFonts w:ascii="Times New Roman" w:hAnsi="Times New Roman"/>
                  <w:color w:val="0000FF"/>
                  <w:u w:val="single"/>
                </w:rPr>
                <w:t>f</w:t>
              </w:r>
              <w:r w:rsidRPr="000F4F90">
                <w:rPr>
                  <w:rFonts w:ascii="Times New Roman" w:hAnsi="Times New Roman"/>
                  <w:color w:val="0000FF"/>
                  <w:u w:val="single"/>
                  <w:lang w:val="ru-RU"/>
                </w:rPr>
                <w:t>41</w:t>
              </w:r>
              <w:r>
                <w:rPr>
                  <w:rFonts w:ascii="Times New Roman" w:hAnsi="Times New Roman"/>
                  <w:color w:val="0000FF"/>
                  <w:u w:val="single"/>
                </w:rPr>
                <w:t>a</w:t>
              </w:r>
              <w:r w:rsidRPr="000F4F90">
                <w:rPr>
                  <w:rFonts w:ascii="Times New Roman" w:hAnsi="Times New Roman"/>
                  <w:color w:val="0000FF"/>
                  <w:u w:val="single"/>
                  <w:lang w:val="ru-RU"/>
                </w:rPr>
                <w:t>636</w:t>
              </w:r>
            </w:hyperlink>
          </w:p>
        </w:tc>
      </w:tr>
      <w:tr w:rsidR="003A0EB6" w:rsidRPr="007F76AE">
        <w:trPr>
          <w:trHeight w:val="144"/>
          <w:tblCellSpacing w:w="20" w:type="nil"/>
        </w:trPr>
        <w:tc>
          <w:tcPr>
            <w:tcW w:w="492" w:type="dxa"/>
            <w:tcMar>
              <w:top w:w="50" w:type="dxa"/>
              <w:left w:w="100" w:type="dxa"/>
            </w:tcMar>
            <w:vAlign w:val="center"/>
          </w:tcPr>
          <w:p w:rsidR="003A0EB6" w:rsidRDefault="00BB5578">
            <w:pPr>
              <w:spacing w:after="0"/>
            </w:pPr>
            <w:r>
              <w:rPr>
                <w:rFonts w:ascii="Times New Roman" w:hAnsi="Times New Roman"/>
                <w:color w:val="000000"/>
                <w:sz w:val="24"/>
              </w:rPr>
              <w:t>2.2</w:t>
            </w:r>
          </w:p>
        </w:tc>
        <w:tc>
          <w:tcPr>
            <w:tcW w:w="3168" w:type="dxa"/>
            <w:tcMar>
              <w:top w:w="50" w:type="dxa"/>
              <w:left w:w="100" w:type="dxa"/>
            </w:tcMar>
            <w:vAlign w:val="center"/>
          </w:tcPr>
          <w:p w:rsidR="003A0EB6" w:rsidRDefault="00BB5578">
            <w:pPr>
              <w:spacing w:after="0"/>
              <w:ind w:left="135"/>
            </w:pPr>
            <w:r w:rsidRPr="000F4F90">
              <w:rPr>
                <w:rFonts w:ascii="Times New Roman" w:hAnsi="Times New Roman"/>
                <w:color w:val="000000"/>
                <w:sz w:val="24"/>
                <w:lang w:val="ru-RU"/>
              </w:rPr>
              <w:t xml:space="preserve">Общая характеристика химических элементов </w:t>
            </w:r>
            <w:proofErr w:type="gramStart"/>
            <w:r>
              <w:rPr>
                <w:rFonts w:ascii="Times New Roman" w:hAnsi="Times New Roman"/>
                <w:color w:val="000000"/>
                <w:sz w:val="24"/>
              </w:rPr>
              <w:t>VI</w:t>
            </w:r>
            <w:proofErr w:type="gramEnd"/>
            <w:r w:rsidRPr="000F4F90">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3A0EB6" w:rsidRDefault="003A0EB6">
            <w:pPr>
              <w:spacing w:after="0"/>
              <w:ind w:left="135"/>
              <w:jc w:val="center"/>
            </w:pPr>
          </w:p>
        </w:tc>
        <w:tc>
          <w:tcPr>
            <w:tcW w:w="1768" w:type="dxa"/>
            <w:tcMar>
              <w:top w:w="50" w:type="dxa"/>
              <w:left w:w="100" w:type="dxa"/>
            </w:tcMar>
            <w:vAlign w:val="center"/>
          </w:tcPr>
          <w:p w:rsidR="003A0EB6" w:rsidRDefault="003A0EB6">
            <w:pPr>
              <w:spacing w:after="0"/>
              <w:ind w:left="135"/>
              <w:jc w:val="center"/>
            </w:pPr>
          </w:p>
        </w:tc>
        <w:tc>
          <w:tcPr>
            <w:tcW w:w="2599"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/7</w:t>
              </w:r>
              <w:r>
                <w:rPr>
                  <w:rFonts w:ascii="Times New Roman" w:hAnsi="Times New Roman"/>
                  <w:color w:val="0000FF"/>
                  <w:u w:val="single"/>
                </w:rPr>
                <w:t>f</w:t>
              </w:r>
              <w:r w:rsidRPr="000F4F90">
                <w:rPr>
                  <w:rFonts w:ascii="Times New Roman" w:hAnsi="Times New Roman"/>
                  <w:color w:val="0000FF"/>
                  <w:u w:val="single"/>
                  <w:lang w:val="ru-RU"/>
                </w:rPr>
                <w:t>41</w:t>
              </w:r>
              <w:r>
                <w:rPr>
                  <w:rFonts w:ascii="Times New Roman" w:hAnsi="Times New Roman"/>
                  <w:color w:val="0000FF"/>
                  <w:u w:val="single"/>
                </w:rPr>
                <w:t>a</w:t>
              </w:r>
              <w:r w:rsidRPr="000F4F90">
                <w:rPr>
                  <w:rFonts w:ascii="Times New Roman" w:hAnsi="Times New Roman"/>
                  <w:color w:val="0000FF"/>
                  <w:u w:val="single"/>
                  <w:lang w:val="ru-RU"/>
                </w:rPr>
                <w:t>636</w:t>
              </w:r>
            </w:hyperlink>
          </w:p>
        </w:tc>
      </w:tr>
      <w:tr w:rsidR="003A0EB6" w:rsidRPr="007F76AE">
        <w:trPr>
          <w:trHeight w:val="144"/>
          <w:tblCellSpacing w:w="20" w:type="nil"/>
        </w:trPr>
        <w:tc>
          <w:tcPr>
            <w:tcW w:w="492" w:type="dxa"/>
            <w:tcMar>
              <w:top w:w="50" w:type="dxa"/>
              <w:left w:w="100" w:type="dxa"/>
            </w:tcMar>
            <w:vAlign w:val="center"/>
          </w:tcPr>
          <w:p w:rsidR="003A0EB6" w:rsidRDefault="00BB5578">
            <w:pPr>
              <w:spacing w:after="0"/>
            </w:pPr>
            <w:r>
              <w:rPr>
                <w:rFonts w:ascii="Times New Roman" w:hAnsi="Times New Roman"/>
                <w:color w:val="000000"/>
                <w:sz w:val="24"/>
              </w:rPr>
              <w:t>2.3</w:t>
            </w:r>
          </w:p>
        </w:tc>
        <w:tc>
          <w:tcPr>
            <w:tcW w:w="316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Общая характеристика химических элементов </w:t>
            </w:r>
            <w:proofErr w:type="gramStart"/>
            <w:r>
              <w:rPr>
                <w:rFonts w:ascii="Times New Roman" w:hAnsi="Times New Roman"/>
                <w:color w:val="000000"/>
                <w:sz w:val="24"/>
              </w:rPr>
              <w:t>V</w:t>
            </w:r>
            <w:proofErr w:type="gramEnd"/>
            <w:r w:rsidRPr="000F4F90">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7 </w:t>
            </w:r>
          </w:p>
        </w:tc>
        <w:tc>
          <w:tcPr>
            <w:tcW w:w="1680" w:type="dxa"/>
            <w:tcMar>
              <w:top w:w="50" w:type="dxa"/>
              <w:left w:w="100" w:type="dxa"/>
            </w:tcMar>
            <w:vAlign w:val="center"/>
          </w:tcPr>
          <w:p w:rsidR="003A0EB6" w:rsidRDefault="003A0EB6">
            <w:pPr>
              <w:spacing w:after="0"/>
              <w:ind w:left="135"/>
              <w:jc w:val="center"/>
            </w:pPr>
          </w:p>
        </w:tc>
        <w:tc>
          <w:tcPr>
            <w:tcW w:w="1768"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/7</w:t>
              </w:r>
              <w:r>
                <w:rPr>
                  <w:rFonts w:ascii="Times New Roman" w:hAnsi="Times New Roman"/>
                  <w:color w:val="0000FF"/>
                  <w:u w:val="single"/>
                </w:rPr>
                <w:t>f</w:t>
              </w:r>
              <w:r w:rsidRPr="000F4F90">
                <w:rPr>
                  <w:rFonts w:ascii="Times New Roman" w:hAnsi="Times New Roman"/>
                  <w:color w:val="0000FF"/>
                  <w:u w:val="single"/>
                  <w:lang w:val="ru-RU"/>
                </w:rPr>
                <w:t>41</w:t>
              </w:r>
              <w:r>
                <w:rPr>
                  <w:rFonts w:ascii="Times New Roman" w:hAnsi="Times New Roman"/>
                  <w:color w:val="0000FF"/>
                  <w:u w:val="single"/>
                </w:rPr>
                <w:t>a</w:t>
              </w:r>
              <w:r w:rsidRPr="000F4F90">
                <w:rPr>
                  <w:rFonts w:ascii="Times New Roman" w:hAnsi="Times New Roman"/>
                  <w:color w:val="0000FF"/>
                  <w:u w:val="single"/>
                  <w:lang w:val="ru-RU"/>
                </w:rPr>
                <w:t>636</w:t>
              </w:r>
            </w:hyperlink>
          </w:p>
        </w:tc>
      </w:tr>
      <w:tr w:rsidR="003A0EB6" w:rsidRPr="007F76AE">
        <w:trPr>
          <w:trHeight w:val="144"/>
          <w:tblCellSpacing w:w="20" w:type="nil"/>
        </w:trPr>
        <w:tc>
          <w:tcPr>
            <w:tcW w:w="492" w:type="dxa"/>
            <w:tcMar>
              <w:top w:w="50" w:type="dxa"/>
              <w:left w:w="100" w:type="dxa"/>
            </w:tcMar>
            <w:vAlign w:val="center"/>
          </w:tcPr>
          <w:p w:rsidR="003A0EB6" w:rsidRDefault="00BB5578">
            <w:pPr>
              <w:spacing w:after="0"/>
            </w:pPr>
            <w:r>
              <w:rPr>
                <w:rFonts w:ascii="Times New Roman" w:hAnsi="Times New Roman"/>
                <w:color w:val="000000"/>
                <w:sz w:val="24"/>
              </w:rPr>
              <w:t>2.4</w:t>
            </w:r>
          </w:p>
        </w:tc>
        <w:tc>
          <w:tcPr>
            <w:tcW w:w="316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Общая характеристика химических элементов </w:t>
            </w:r>
            <w:proofErr w:type="gramStart"/>
            <w:r>
              <w:rPr>
                <w:rFonts w:ascii="Times New Roman" w:hAnsi="Times New Roman"/>
                <w:color w:val="000000"/>
                <w:sz w:val="24"/>
              </w:rPr>
              <w:t>IV</w:t>
            </w:r>
            <w:proofErr w:type="gramEnd"/>
            <w:r w:rsidRPr="000F4F90">
              <w:rPr>
                <w:rFonts w:ascii="Times New Roman" w:hAnsi="Times New Roman"/>
                <w:color w:val="000000"/>
                <w:sz w:val="24"/>
                <w:lang w:val="ru-RU"/>
              </w:rPr>
              <w:t xml:space="preserve">А-группы. Углерод и </w:t>
            </w:r>
            <w:proofErr w:type="gramStart"/>
            <w:r w:rsidRPr="000F4F90">
              <w:rPr>
                <w:rFonts w:ascii="Times New Roman" w:hAnsi="Times New Roman"/>
                <w:color w:val="000000"/>
                <w:sz w:val="24"/>
                <w:lang w:val="ru-RU"/>
              </w:rPr>
              <w:t>кремний</w:t>
            </w:r>
            <w:proofErr w:type="gramEnd"/>
            <w:r w:rsidRPr="000F4F90">
              <w:rPr>
                <w:rFonts w:ascii="Times New Roman" w:hAnsi="Times New Roman"/>
                <w:color w:val="000000"/>
                <w:sz w:val="24"/>
                <w:lang w:val="ru-RU"/>
              </w:rPr>
              <w:t xml:space="preserve"> и их соединения</w:t>
            </w:r>
          </w:p>
        </w:tc>
        <w:tc>
          <w:tcPr>
            <w:tcW w:w="96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/7</w:t>
              </w:r>
              <w:r>
                <w:rPr>
                  <w:rFonts w:ascii="Times New Roman" w:hAnsi="Times New Roman"/>
                  <w:color w:val="0000FF"/>
                  <w:u w:val="single"/>
                </w:rPr>
                <w:t>f</w:t>
              </w:r>
              <w:r w:rsidRPr="000F4F90">
                <w:rPr>
                  <w:rFonts w:ascii="Times New Roman" w:hAnsi="Times New Roman"/>
                  <w:color w:val="0000FF"/>
                  <w:u w:val="single"/>
                  <w:lang w:val="ru-RU"/>
                </w:rPr>
                <w:t>41</w:t>
              </w:r>
              <w:r>
                <w:rPr>
                  <w:rFonts w:ascii="Times New Roman" w:hAnsi="Times New Roman"/>
                  <w:color w:val="0000FF"/>
                  <w:u w:val="single"/>
                </w:rPr>
                <w:t>a</w:t>
              </w:r>
              <w:r w:rsidRPr="000F4F90">
                <w:rPr>
                  <w:rFonts w:ascii="Times New Roman" w:hAnsi="Times New Roman"/>
                  <w:color w:val="0000FF"/>
                  <w:u w:val="single"/>
                  <w:lang w:val="ru-RU"/>
                </w:rPr>
                <w:t>636</w:t>
              </w:r>
            </w:hyperlink>
          </w:p>
        </w:tc>
      </w:tr>
      <w:tr w:rsidR="003A0EB6">
        <w:trPr>
          <w:trHeight w:val="144"/>
          <w:tblCellSpacing w:w="20" w:type="nil"/>
        </w:trPr>
        <w:tc>
          <w:tcPr>
            <w:tcW w:w="0" w:type="auto"/>
            <w:gridSpan w:val="2"/>
            <w:tcMar>
              <w:top w:w="50" w:type="dxa"/>
              <w:left w:w="100" w:type="dxa"/>
            </w:tcMar>
            <w:vAlign w:val="center"/>
          </w:tcPr>
          <w:p w:rsidR="003A0EB6" w:rsidRDefault="00BB557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3A0EB6" w:rsidRDefault="003A0EB6"/>
        </w:tc>
      </w:tr>
      <w:tr w:rsidR="003A0EB6" w:rsidRPr="007F76AE">
        <w:trPr>
          <w:trHeight w:val="144"/>
          <w:tblCellSpacing w:w="20" w:type="nil"/>
        </w:trPr>
        <w:tc>
          <w:tcPr>
            <w:tcW w:w="0" w:type="auto"/>
            <w:gridSpan w:val="6"/>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b/>
                <w:color w:val="000000"/>
                <w:sz w:val="24"/>
                <w:lang w:val="ru-RU"/>
              </w:rPr>
              <w:lastRenderedPageBreak/>
              <w:t>Раздел 3.Металлы и их соединения</w:t>
            </w:r>
          </w:p>
        </w:tc>
      </w:tr>
      <w:tr w:rsidR="003A0EB6" w:rsidRPr="007F76AE">
        <w:trPr>
          <w:trHeight w:val="144"/>
          <w:tblCellSpacing w:w="20" w:type="nil"/>
        </w:trPr>
        <w:tc>
          <w:tcPr>
            <w:tcW w:w="492" w:type="dxa"/>
            <w:tcMar>
              <w:top w:w="50" w:type="dxa"/>
              <w:left w:w="100" w:type="dxa"/>
            </w:tcMar>
            <w:vAlign w:val="center"/>
          </w:tcPr>
          <w:p w:rsidR="003A0EB6" w:rsidRDefault="00BB5578">
            <w:pPr>
              <w:spacing w:after="0"/>
            </w:pPr>
            <w:r>
              <w:rPr>
                <w:rFonts w:ascii="Times New Roman" w:hAnsi="Times New Roman"/>
                <w:color w:val="000000"/>
                <w:sz w:val="24"/>
              </w:rPr>
              <w:t>3.1</w:t>
            </w:r>
          </w:p>
        </w:tc>
        <w:tc>
          <w:tcPr>
            <w:tcW w:w="3168" w:type="dxa"/>
            <w:tcMar>
              <w:top w:w="50" w:type="dxa"/>
              <w:left w:w="100" w:type="dxa"/>
            </w:tcMar>
            <w:vAlign w:val="center"/>
          </w:tcPr>
          <w:p w:rsidR="003A0EB6" w:rsidRDefault="00BB5578">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A0EB6" w:rsidRDefault="003A0EB6">
            <w:pPr>
              <w:spacing w:after="0"/>
              <w:ind w:left="135"/>
              <w:jc w:val="center"/>
            </w:pPr>
          </w:p>
        </w:tc>
        <w:tc>
          <w:tcPr>
            <w:tcW w:w="1768" w:type="dxa"/>
            <w:tcMar>
              <w:top w:w="50" w:type="dxa"/>
              <w:left w:w="100" w:type="dxa"/>
            </w:tcMar>
            <w:vAlign w:val="center"/>
          </w:tcPr>
          <w:p w:rsidR="003A0EB6" w:rsidRDefault="003A0EB6">
            <w:pPr>
              <w:spacing w:after="0"/>
              <w:ind w:left="135"/>
              <w:jc w:val="center"/>
            </w:pPr>
          </w:p>
        </w:tc>
        <w:tc>
          <w:tcPr>
            <w:tcW w:w="2599"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/7</w:t>
              </w:r>
              <w:r>
                <w:rPr>
                  <w:rFonts w:ascii="Times New Roman" w:hAnsi="Times New Roman"/>
                  <w:color w:val="0000FF"/>
                  <w:u w:val="single"/>
                </w:rPr>
                <w:t>f</w:t>
              </w:r>
              <w:r w:rsidRPr="000F4F90">
                <w:rPr>
                  <w:rFonts w:ascii="Times New Roman" w:hAnsi="Times New Roman"/>
                  <w:color w:val="0000FF"/>
                  <w:u w:val="single"/>
                  <w:lang w:val="ru-RU"/>
                </w:rPr>
                <w:t>41</w:t>
              </w:r>
              <w:r>
                <w:rPr>
                  <w:rFonts w:ascii="Times New Roman" w:hAnsi="Times New Roman"/>
                  <w:color w:val="0000FF"/>
                  <w:u w:val="single"/>
                </w:rPr>
                <w:t>a</w:t>
              </w:r>
              <w:r w:rsidRPr="000F4F90">
                <w:rPr>
                  <w:rFonts w:ascii="Times New Roman" w:hAnsi="Times New Roman"/>
                  <w:color w:val="0000FF"/>
                  <w:u w:val="single"/>
                  <w:lang w:val="ru-RU"/>
                </w:rPr>
                <w:t>636</w:t>
              </w:r>
            </w:hyperlink>
          </w:p>
        </w:tc>
      </w:tr>
      <w:tr w:rsidR="003A0EB6" w:rsidRPr="007F76AE">
        <w:trPr>
          <w:trHeight w:val="144"/>
          <w:tblCellSpacing w:w="20" w:type="nil"/>
        </w:trPr>
        <w:tc>
          <w:tcPr>
            <w:tcW w:w="492" w:type="dxa"/>
            <w:tcMar>
              <w:top w:w="50" w:type="dxa"/>
              <w:left w:w="100" w:type="dxa"/>
            </w:tcMar>
            <w:vAlign w:val="center"/>
          </w:tcPr>
          <w:p w:rsidR="003A0EB6" w:rsidRDefault="00BB5578">
            <w:pPr>
              <w:spacing w:after="0"/>
            </w:pPr>
            <w:r>
              <w:rPr>
                <w:rFonts w:ascii="Times New Roman" w:hAnsi="Times New Roman"/>
                <w:color w:val="000000"/>
                <w:sz w:val="24"/>
              </w:rPr>
              <w:t>3.2</w:t>
            </w:r>
          </w:p>
        </w:tc>
        <w:tc>
          <w:tcPr>
            <w:tcW w:w="316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16 </w:t>
            </w:r>
          </w:p>
        </w:tc>
        <w:tc>
          <w:tcPr>
            <w:tcW w:w="168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/7</w:t>
              </w:r>
              <w:r>
                <w:rPr>
                  <w:rFonts w:ascii="Times New Roman" w:hAnsi="Times New Roman"/>
                  <w:color w:val="0000FF"/>
                  <w:u w:val="single"/>
                </w:rPr>
                <w:t>f</w:t>
              </w:r>
              <w:r w:rsidRPr="000F4F90">
                <w:rPr>
                  <w:rFonts w:ascii="Times New Roman" w:hAnsi="Times New Roman"/>
                  <w:color w:val="0000FF"/>
                  <w:u w:val="single"/>
                  <w:lang w:val="ru-RU"/>
                </w:rPr>
                <w:t>41</w:t>
              </w:r>
              <w:r>
                <w:rPr>
                  <w:rFonts w:ascii="Times New Roman" w:hAnsi="Times New Roman"/>
                  <w:color w:val="0000FF"/>
                  <w:u w:val="single"/>
                </w:rPr>
                <w:t>a</w:t>
              </w:r>
              <w:r w:rsidRPr="000F4F90">
                <w:rPr>
                  <w:rFonts w:ascii="Times New Roman" w:hAnsi="Times New Roman"/>
                  <w:color w:val="0000FF"/>
                  <w:u w:val="single"/>
                  <w:lang w:val="ru-RU"/>
                </w:rPr>
                <w:t>636</w:t>
              </w:r>
            </w:hyperlink>
          </w:p>
        </w:tc>
      </w:tr>
      <w:tr w:rsidR="003A0EB6">
        <w:trPr>
          <w:trHeight w:val="144"/>
          <w:tblCellSpacing w:w="20" w:type="nil"/>
        </w:trPr>
        <w:tc>
          <w:tcPr>
            <w:tcW w:w="0" w:type="auto"/>
            <w:gridSpan w:val="2"/>
            <w:tcMar>
              <w:top w:w="50" w:type="dxa"/>
              <w:left w:w="100" w:type="dxa"/>
            </w:tcMar>
            <w:vAlign w:val="center"/>
          </w:tcPr>
          <w:p w:rsidR="003A0EB6" w:rsidRDefault="00BB557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A0EB6" w:rsidRDefault="003A0EB6"/>
        </w:tc>
      </w:tr>
      <w:tr w:rsidR="003A0EB6" w:rsidRPr="007F76AE">
        <w:trPr>
          <w:trHeight w:val="144"/>
          <w:tblCellSpacing w:w="20" w:type="nil"/>
        </w:trPr>
        <w:tc>
          <w:tcPr>
            <w:tcW w:w="0" w:type="auto"/>
            <w:gridSpan w:val="6"/>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b/>
                <w:color w:val="000000"/>
                <w:sz w:val="24"/>
                <w:lang w:val="ru-RU"/>
              </w:rPr>
              <w:t>Раздел 4.Химия и окружающая среда</w:t>
            </w:r>
          </w:p>
        </w:tc>
      </w:tr>
      <w:tr w:rsidR="003A0EB6" w:rsidRPr="007F76AE">
        <w:trPr>
          <w:trHeight w:val="144"/>
          <w:tblCellSpacing w:w="20" w:type="nil"/>
        </w:trPr>
        <w:tc>
          <w:tcPr>
            <w:tcW w:w="492" w:type="dxa"/>
            <w:tcMar>
              <w:top w:w="50" w:type="dxa"/>
              <w:left w:w="100" w:type="dxa"/>
            </w:tcMar>
            <w:vAlign w:val="center"/>
          </w:tcPr>
          <w:p w:rsidR="003A0EB6" w:rsidRDefault="00BB5578">
            <w:pPr>
              <w:spacing w:after="0"/>
            </w:pPr>
            <w:r>
              <w:rPr>
                <w:rFonts w:ascii="Times New Roman" w:hAnsi="Times New Roman"/>
                <w:color w:val="000000"/>
                <w:sz w:val="24"/>
              </w:rPr>
              <w:t>4.1</w:t>
            </w:r>
          </w:p>
        </w:tc>
        <w:tc>
          <w:tcPr>
            <w:tcW w:w="316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3A0EB6" w:rsidRDefault="003A0EB6">
            <w:pPr>
              <w:spacing w:after="0"/>
              <w:ind w:left="135"/>
              <w:jc w:val="center"/>
            </w:pPr>
          </w:p>
        </w:tc>
        <w:tc>
          <w:tcPr>
            <w:tcW w:w="1768" w:type="dxa"/>
            <w:tcMar>
              <w:top w:w="50" w:type="dxa"/>
              <w:left w:w="100" w:type="dxa"/>
            </w:tcMar>
            <w:vAlign w:val="center"/>
          </w:tcPr>
          <w:p w:rsidR="003A0EB6" w:rsidRDefault="003A0EB6">
            <w:pPr>
              <w:spacing w:after="0"/>
              <w:ind w:left="135"/>
              <w:jc w:val="center"/>
            </w:pPr>
          </w:p>
        </w:tc>
        <w:tc>
          <w:tcPr>
            <w:tcW w:w="2599"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/7</w:t>
              </w:r>
              <w:r>
                <w:rPr>
                  <w:rFonts w:ascii="Times New Roman" w:hAnsi="Times New Roman"/>
                  <w:color w:val="0000FF"/>
                  <w:u w:val="single"/>
                </w:rPr>
                <w:t>f</w:t>
              </w:r>
              <w:r w:rsidRPr="000F4F90">
                <w:rPr>
                  <w:rFonts w:ascii="Times New Roman" w:hAnsi="Times New Roman"/>
                  <w:color w:val="0000FF"/>
                  <w:u w:val="single"/>
                  <w:lang w:val="ru-RU"/>
                </w:rPr>
                <w:t>41</w:t>
              </w:r>
              <w:r>
                <w:rPr>
                  <w:rFonts w:ascii="Times New Roman" w:hAnsi="Times New Roman"/>
                  <w:color w:val="0000FF"/>
                  <w:u w:val="single"/>
                </w:rPr>
                <w:t>a</w:t>
              </w:r>
              <w:r w:rsidRPr="000F4F90">
                <w:rPr>
                  <w:rFonts w:ascii="Times New Roman" w:hAnsi="Times New Roman"/>
                  <w:color w:val="0000FF"/>
                  <w:u w:val="single"/>
                  <w:lang w:val="ru-RU"/>
                </w:rPr>
                <w:t>636</w:t>
              </w:r>
            </w:hyperlink>
          </w:p>
        </w:tc>
      </w:tr>
      <w:tr w:rsidR="003A0EB6">
        <w:trPr>
          <w:trHeight w:val="144"/>
          <w:tblCellSpacing w:w="20" w:type="nil"/>
        </w:trPr>
        <w:tc>
          <w:tcPr>
            <w:tcW w:w="0" w:type="auto"/>
            <w:gridSpan w:val="2"/>
            <w:tcMar>
              <w:top w:w="50" w:type="dxa"/>
              <w:left w:w="100" w:type="dxa"/>
            </w:tcMar>
            <w:vAlign w:val="center"/>
          </w:tcPr>
          <w:p w:rsidR="003A0EB6" w:rsidRDefault="00BB557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A0EB6" w:rsidRDefault="003A0EB6"/>
        </w:tc>
      </w:tr>
      <w:tr w:rsidR="003A0EB6" w:rsidRPr="007F76AE">
        <w:trPr>
          <w:trHeight w:val="144"/>
          <w:tblCellSpacing w:w="20" w:type="nil"/>
        </w:trPr>
        <w:tc>
          <w:tcPr>
            <w:tcW w:w="0" w:type="auto"/>
            <w:gridSpan w:val="2"/>
            <w:tcMar>
              <w:top w:w="50" w:type="dxa"/>
              <w:left w:w="100" w:type="dxa"/>
            </w:tcMar>
            <w:vAlign w:val="center"/>
          </w:tcPr>
          <w:p w:rsidR="003A0EB6" w:rsidRDefault="00BB5578">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A0EB6" w:rsidRDefault="003A0EB6">
            <w:pPr>
              <w:spacing w:after="0"/>
              <w:ind w:left="135"/>
              <w:jc w:val="center"/>
            </w:pPr>
          </w:p>
        </w:tc>
        <w:tc>
          <w:tcPr>
            <w:tcW w:w="1768" w:type="dxa"/>
            <w:tcMar>
              <w:top w:w="50" w:type="dxa"/>
              <w:left w:w="100" w:type="dxa"/>
            </w:tcMar>
            <w:vAlign w:val="center"/>
          </w:tcPr>
          <w:p w:rsidR="003A0EB6" w:rsidRDefault="003A0EB6">
            <w:pPr>
              <w:spacing w:after="0"/>
              <w:ind w:left="135"/>
              <w:jc w:val="center"/>
            </w:pPr>
          </w:p>
        </w:tc>
        <w:tc>
          <w:tcPr>
            <w:tcW w:w="2599"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/7</w:t>
              </w:r>
              <w:r>
                <w:rPr>
                  <w:rFonts w:ascii="Times New Roman" w:hAnsi="Times New Roman"/>
                  <w:color w:val="0000FF"/>
                  <w:u w:val="single"/>
                </w:rPr>
                <w:t>f</w:t>
              </w:r>
              <w:r w:rsidRPr="000F4F90">
                <w:rPr>
                  <w:rFonts w:ascii="Times New Roman" w:hAnsi="Times New Roman"/>
                  <w:color w:val="0000FF"/>
                  <w:u w:val="single"/>
                  <w:lang w:val="ru-RU"/>
                </w:rPr>
                <w:t>41</w:t>
              </w:r>
              <w:r>
                <w:rPr>
                  <w:rFonts w:ascii="Times New Roman" w:hAnsi="Times New Roman"/>
                  <w:color w:val="0000FF"/>
                  <w:u w:val="single"/>
                </w:rPr>
                <w:t>a</w:t>
              </w:r>
              <w:r w:rsidRPr="000F4F90">
                <w:rPr>
                  <w:rFonts w:ascii="Times New Roman" w:hAnsi="Times New Roman"/>
                  <w:color w:val="0000FF"/>
                  <w:u w:val="single"/>
                  <w:lang w:val="ru-RU"/>
                </w:rPr>
                <w:t>636</w:t>
              </w:r>
            </w:hyperlink>
          </w:p>
        </w:tc>
      </w:tr>
      <w:tr w:rsidR="003A0EB6">
        <w:trPr>
          <w:trHeight w:val="144"/>
          <w:tblCellSpacing w:w="20" w:type="nil"/>
        </w:trPr>
        <w:tc>
          <w:tcPr>
            <w:tcW w:w="0" w:type="auto"/>
            <w:gridSpan w:val="2"/>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68 </w:t>
            </w:r>
          </w:p>
        </w:tc>
        <w:tc>
          <w:tcPr>
            <w:tcW w:w="1680"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3A0EB6" w:rsidRDefault="003A0EB6"/>
        </w:tc>
      </w:tr>
    </w:tbl>
    <w:p w:rsidR="003A0EB6" w:rsidRDefault="003A0EB6">
      <w:pPr>
        <w:sectPr w:rsidR="003A0EB6">
          <w:pgSz w:w="16383" w:h="11906" w:orient="landscape"/>
          <w:pgMar w:top="1134" w:right="850" w:bottom="1134" w:left="1701" w:header="720" w:footer="720" w:gutter="0"/>
          <w:cols w:space="720"/>
        </w:sectPr>
      </w:pPr>
    </w:p>
    <w:p w:rsidR="003A0EB6" w:rsidRDefault="003A0EB6">
      <w:pPr>
        <w:sectPr w:rsidR="003A0EB6">
          <w:pgSz w:w="16383" w:h="11906" w:orient="landscape"/>
          <w:pgMar w:top="1134" w:right="850" w:bottom="1134" w:left="1701" w:header="720" w:footer="720" w:gutter="0"/>
          <w:cols w:space="720"/>
        </w:sectPr>
      </w:pPr>
    </w:p>
    <w:p w:rsidR="003A0EB6" w:rsidRDefault="00BB5578">
      <w:pPr>
        <w:spacing w:after="0"/>
        <w:ind w:left="120"/>
      </w:pPr>
      <w:bookmarkStart w:id="10" w:name="block-69855271"/>
      <w:bookmarkEnd w:id="9"/>
      <w:r>
        <w:rPr>
          <w:rFonts w:ascii="Times New Roman" w:hAnsi="Times New Roman"/>
          <w:b/>
          <w:color w:val="000000"/>
          <w:sz w:val="28"/>
        </w:rPr>
        <w:lastRenderedPageBreak/>
        <w:t xml:space="preserve"> ПОУРОЧНОЕ ПЛАНИРОВАНИЕ </w:t>
      </w:r>
    </w:p>
    <w:p w:rsidR="003A0EB6" w:rsidRDefault="00BB557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1"/>
        <w:gridCol w:w="4214"/>
        <w:gridCol w:w="1086"/>
        <w:gridCol w:w="1841"/>
        <w:gridCol w:w="1910"/>
        <w:gridCol w:w="1347"/>
        <w:gridCol w:w="2861"/>
      </w:tblGrid>
      <w:tr w:rsidR="003A0EB6">
        <w:trPr>
          <w:trHeight w:val="144"/>
          <w:tblCellSpacing w:w="20" w:type="nil"/>
        </w:trPr>
        <w:tc>
          <w:tcPr>
            <w:tcW w:w="323" w:type="dxa"/>
            <w:vMerge w:val="restart"/>
            <w:tcMar>
              <w:top w:w="50" w:type="dxa"/>
              <w:left w:w="100" w:type="dxa"/>
            </w:tcMar>
            <w:vAlign w:val="center"/>
          </w:tcPr>
          <w:p w:rsidR="003A0EB6" w:rsidRDefault="00BB5578">
            <w:pPr>
              <w:spacing w:after="0"/>
              <w:ind w:left="135"/>
            </w:pPr>
            <w:r>
              <w:rPr>
                <w:rFonts w:ascii="Times New Roman" w:hAnsi="Times New Roman"/>
                <w:b/>
                <w:color w:val="000000"/>
                <w:sz w:val="24"/>
              </w:rPr>
              <w:t xml:space="preserve">№ п/п </w:t>
            </w:r>
          </w:p>
          <w:p w:rsidR="003A0EB6" w:rsidRDefault="003A0EB6">
            <w:pPr>
              <w:spacing w:after="0"/>
              <w:ind w:left="135"/>
            </w:pPr>
          </w:p>
        </w:tc>
        <w:tc>
          <w:tcPr>
            <w:tcW w:w="4048" w:type="dxa"/>
            <w:vMerge w:val="restart"/>
            <w:tcMar>
              <w:top w:w="50" w:type="dxa"/>
              <w:left w:w="100" w:type="dxa"/>
            </w:tcMar>
            <w:vAlign w:val="center"/>
          </w:tcPr>
          <w:p w:rsidR="003A0EB6" w:rsidRDefault="00BB5578">
            <w:pPr>
              <w:spacing w:after="0"/>
              <w:ind w:left="135"/>
            </w:pPr>
            <w:r>
              <w:rPr>
                <w:rFonts w:ascii="Times New Roman" w:hAnsi="Times New Roman"/>
                <w:b/>
                <w:color w:val="000000"/>
                <w:sz w:val="24"/>
              </w:rPr>
              <w:t xml:space="preserve">Тема урока </w:t>
            </w:r>
          </w:p>
          <w:p w:rsidR="003A0EB6" w:rsidRDefault="003A0EB6">
            <w:pPr>
              <w:spacing w:after="0"/>
              <w:ind w:left="135"/>
            </w:pPr>
          </w:p>
        </w:tc>
        <w:tc>
          <w:tcPr>
            <w:tcW w:w="0" w:type="auto"/>
            <w:gridSpan w:val="3"/>
            <w:tcMar>
              <w:top w:w="50" w:type="dxa"/>
              <w:left w:w="100" w:type="dxa"/>
            </w:tcMar>
            <w:vAlign w:val="center"/>
          </w:tcPr>
          <w:p w:rsidR="003A0EB6" w:rsidRDefault="00BB5578">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3A0EB6" w:rsidRDefault="00BB5578">
            <w:pPr>
              <w:spacing w:after="0"/>
              <w:ind w:left="135"/>
            </w:pPr>
            <w:r>
              <w:rPr>
                <w:rFonts w:ascii="Times New Roman" w:hAnsi="Times New Roman"/>
                <w:b/>
                <w:color w:val="000000"/>
                <w:sz w:val="24"/>
              </w:rPr>
              <w:t xml:space="preserve">Дата изучения </w:t>
            </w:r>
          </w:p>
          <w:p w:rsidR="003A0EB6" w:rsidRDefault="003A0EB6">
            <w:pPr>
              <w:spacing w:after="0"/>
              <w:ind w:left="135"/>
            </w:pPr>
          </w:p>
        </w:tc>
        <w:tc>
          <w:tcPr>
            <w:tcW w:w="1867" w:type="dxa"/>
            <w:vMerge w:val="restart"/>
            <w:tcMar>
              <w:top w:w="50" w:type="dxa"/>
              <w:left w:w="100" w:type="dxa"/>
            </w:tcMar>
            <w:vAlign w:val="center"/>
          </w:tcPr>
          <w:p w:rsidR="003A0EB6" w:rsidRDefault="00BB5578">
            <w:pPr>
              <w:spacing w:after="0"/>
              <w:ind w:left="135"/>
            </w:pPr>
            <w:r>
              <w:rPr>
                <w:rFonts w:ascii="Times New Roman" w:hAnsi="Times New Roman"/>
                <w:b/>
                <w:color w:val="000000"/>
                <w:sz w:val="24"/>
              </w:rPr>
              <w:t xml:space="preserve">Электронные цифровые образовательные ресурсы </w:t>
            </w:r>
          </w:p>
          <w:p w:rsidR="003A0EB6" w:rsidRDefault="003A0EB6">
            <w:pPr>
              <w:spacing w:after="0"/>
              <w:ind w:left="135"/>
            </w:pPr>
          </w:p>
        </w:tc>
      </w:tr>
      <w:tr w:rsidR="003A0EB6">
        <w:trPr>
          <w:trHeight w:val="144"/>
          <w:tblCellSpacing w:w="20" w:type="nil"/>
        </w:trPr>
        <w:tc>
          <w:tcPr>
            <w:tcW w:w="0" w:type="auto"/>
            <w:vMerge/>
            <w:tcBorders>
              <w:top w:val="nil"/>
            </w:tcBorders>
            <w:tcMar>
              <w:top w:w="50" w:type="dxa"/>
              <w:left w:w="100" w:type="dxa"/>
            </w:tcMar>
          </w:tcPr>
          <w:p w:rsidR="003A0EB6" w:rsidRDefault="003A0EB6"/>
        </w:tc>
        <w:tc>
          <w:tcPr>
            <w:tcW w:w="0" w:type="auto"/>
            <w:vMerge/>
            <w:tcBorders>
              <w:top w:val="nil"/>
            </w:tcBorders>
            <w:tcMar>
              <w:top w:w="50" w:type="dxa"/>
              <w:left w:w="100" w:type="dxa"/>
            </w:tcMar>
          </w:tcPr>
          <w:p w:rsidR="003A0EB6" w:rsidRDefault="003A0EB6"/>
        </w:tc>
        <w:tc>
          <w:tcPr>
            <w:tcW w:w="736" w:type="dxa"/>
            <w:tcMar>
              <w:top w:w="50" w:type="dxa"/>
              <w:left w:w="100" w:type="dxa"/>
            </w:tcMar>
            <w:vAlign w:val="center"/>
          </w:tcPr>
          <w:p w:rsidR="003A0EB6" w:rsidRDefault="00BB5578">
            <w:pPr>
              <w:spacing w:after="0"/>
              <w:ind w:left="135"/>
            </w:pPr>
            <w:r>
              <w:rPr>
                <w:rFonts w:ascii="Times New Roman" w:hAnsi="Times New Roman"/>
                <w:b/>
                <w:color w:val="000000"/>
                <w:sz w:val="24"/>
              </w:rPr>
              <w:t xml:space="preserve">Всего </w:t>
            </w:r>
          </w:p>
          <w:p w:rsidR="003A0EB6" w:rsidRDefault="003A0EB6">
            <w:pPr>
              <w:spacing w:after="0"/>
              <w:ind w:left="135"/>
            </w:pPr>
          </w:p>
        </w:tc>
        <w:tc>
          <w:tcPr>
            <w:tcW w:w="1418" w:type="dxa"/>
            <w:tcMar>
              <w:top w:w="50" w:type="dxa"/>
              <w:left w:w="100" w:type="dxa"/>
            </w:tcMar>
            <w:vAlign w:val="center"/>
          </w:tcPr>
          <w:p w:rsidR="003A0EB6" w:rsidRDefault="00BB5578">
            <w:pPr>
              <w:spacing w:after="0"/>
              <w:ind w:left="135"/>
            </w:pPr>
            <w:r>
              <w:rPr>
                <w:rFonts w:ascii="Times New Roman" w:hAnsi="Times New Roman"/>
                <w:b/>
                <w:color w:val="000000"/>
                <w:sz w:val="24"/>
              </w:rPr>
              <w:t xml:space="preserve">Контрольные работы </w:t>
            </w:r>
          </w:p>
          <w:p w:rsidR="003A0EB6" w:rsidRDefault="003A0EB6">
            <w:pPr>
              <w:spacing w:after="0"/>
              <w:ind w:left="135"/>
            </w:pPr>
          </w:p>
        </w:tc>
        <w:tc>
          <w:tcPr>
            <w:tcW w:w="1526" w:type="dxa"/>
            <w:tcMar>
              <w:top w:w="50" w:type="dxa"/>
              <w:left w:w="100" w:type="dxa"/>
            </w:tcMar>
            <w:vAlign w:val="center"/>
          </w:tcPr>
          <w:p w:rsidR="003A0EB6" w:rsidRDefault="00BB5578">
            <w:pPr>
              <w:spacing w:after="0"/>
              <w:ind w:left="135"/>
            </w:pPr>
            <w:r>
              <w:rPr>
                <w:rFonts w:ascii="Times New Roman" w:hAnsi="Times New Roman"/>
                <w:b/>
                <w:color w:val="000000"/>
                <w:sz w:val="24"/>
              </w:rPr>
              <w:t xml:space="preserve">Практические работы </w:t>
            </w:r>
          </w:p>
          <w:p w:rsidR="003A0EB6" w:rsidRDefault="003A0EB6">
            <w:pPr>
              <w:spacing w:after="0"/>
              <w:ind w:left="135"/>
            </w:pPr>
          </w:p>
        </w:tc>
        <w:tc>
          <w:tcPr>
            <w:tcW w:w="0" w:type="auto"/>
            <w:vMerge/>
            <w:tcBorders>
              <w:top w:val="nil"/>
            </w:tcBorders>
            <w:tcMar>
              <w:top w:w="50" w:type="dxa"/>
              <w:left w:w="100" w:type="dxa"/>
            </w:tcMar>
          </w:tcPr>
          <w:p w:rsidR="003A0EB6" w:rsidRDefault="003A0EB6"/>
        </w:tc>
        <w:tc>
          <w:tcPr>
            <w:tcW w:w="0" w:type="auto"/>
            <w:vMerge/>
            <w:tcBorders>
              <w:top w:val="nil"/>
            </w:tcBorders>
            <w:tcMar>
              <w:top w:w="50" w:type="dxa"/>
              <w:left w:w="100" w:type="dxa"/>
            </w:tcMar>
          </w:tcPr>
          <w:p w:rsidR="003A0EB6" w:rsidRDefault="003A0EB6"/>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1</w:t>
            </w:r>
          </w:p>
        </w:tc>
        <w:tc>
          <w:tcPr>
            <w:tcW w:w="4048" w:type="dxa"/>
            <w:tcMar>
              <w:top w:w="50" w:type="dxa"/>
              <w:left w:w="100" w:type="dxa"/>
            </w:tcMar>
            <w:vAlign w:val="center"/>
          </w:tcPr>
          <w:p w:rsidR="003A0EB6" w:rsidRDefault="00BB5578">
            <w:pPr>
              <w:spacing w:after="0"/>
              <w:ind w:left="135"/>
            </w:pPr>
            <w:r w:rsidRPr="000F4F90">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210</w:t>
              </w:r>
              <w:r>
                <w:rPr>
                  <w:rFonts w:ascii="Times New Roman" w:hAnsi="Times New Roman"/>
                  <w:color w:val="0000FF"/>
                  <w:u w:val="single"/>
                </w:rPr>
                <w:t>c</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2</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227</w:t>
              </w:r>
              <w:r>
                <w:rPr>
                  <w:rFonts w:ascii="Times New Roman" w:hAnsi="Times New Roman"/>
                  <w:color w:val="0000FF"/>
                  <w:u w:val="single"/>
                </w:rPr>
                <w:t>e</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3</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23</w:t>
              </w:r>
              <w:r>
                <w:rPr>
                  <w:rFonts w:ascii="Times New Roman" w:hAnsi="Times New Roman"/>
                  <w:color w:val="0000FF"/>
                  <w:u w:val="single"/>
                </w:rPr>
                <w:t>dc</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4</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26</w:t>
              </w:r>
              <w:r>
                <w:rPr>
                  <w:rFonts w:ascii="Times New Roman" w:hAnsi="Times New Roman"/>
                  <w:color w:val="0000FF"/>
                  <w:u w:val="single"/>
                </w:rPr>
                <w:t>ca</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5</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28</w:t>
              </w:r>
              <w:r>
                <w:rPr>
                  <w:rFonts w:ascii="Times New Roman" w:hAnsi="Times New Roman"/>
                  <w:color w:val="0000FF"/>
                  <w:u w:val="single"/>
                </w:rPr>
                <w:t>c</w:t>
              </w:r>
              <w:r w:rsidRPr="000F4F90">
                <w:rPr>
                  <w:rFonts w:ascii="Times New Roman" w:hAnsi="Times New Roman"/>
                  <w:color w:val="0000FF"/>
                  <w:u w:val="single"/>
                  <w:lang w:val="ru-RU"/>
                </w:rPr>
                <w:t>8</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6</w:t>
            </w:r>
          </w:p>
        </w:tc>
        <w:tc>
          <w:tcPr>
            <w:tcW w:w="4048" w:type="dxa"/>
            <w:tcMar>
              <w:top w:w="50" w:type="dxa"/>
              <w:left w:w="100" w:type="dxa"/>
            </w:tcMar>
            <w:vAlign w:val="center"/>
          </w:tcPr>
          <w:p w:rsidR="003A0EB6" w:rsidRDefault="00BB5578">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2</w:t>
              </w:r>
              <w:r>
                <w:rPr>
                  <w:rFonts w:ascii="Times New Roman" w:hAnsi="Times New Roman"/>
                  <w:color w:val="0000FF"/>
                  <w:u w:val="single"/>
                </w:rPr>
                <w:t>a</w:t>
              </w:r>
              <w:r w:rsidRPr="000F4F90">
                <w:rPr>
                  <w:rFonts w:ascii="Times New Roman" w:hAnsi="Times New Roman"/>
                  <w:color w:val="0000FF"/>
                  <w:u w:val="single"/>
                  <w:lang w:val="ru-RU"/>
                </w:rPr>
                <w:t>6</w:t>
              </w:r>
              <w:r>
                <w:rPr>
                  <w:rFonts w:ascii="Times New Roman" w:hAnsi="Times New Roman"/>
                  <w:color w:val="0000FF"/>
                  <w:u w:val="single"/>
                </w:rPr>
                <w:t>c</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7</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2</w:t>
              </w:r>
              <w:r>
                <w:rPr>
                  <w:rFonts w:ascii="Times New Roman" w:hAnsi="Times New Roman"/>
                  <w:color w:val="0000FF"/>
                  <w:u w:val="single"/>
                </w:rPr>
                <w:t>be</w:t>
              </w:r>
              <w:r w:rsidRPr="000F4F90">
                <w:rPr>
                  <w:rFonts w:ascii="Times New Roman" w:hAnsi="Times New Roman"/>
                  <w:color w:val="0000FF"/>
                  <w:u w:val="single"/>
                  <w:lang w:val="ru-RU"/>
                </w:rPr>
                <w:t>8</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8</w:t>
            </w:r>
          </w:p>
        </w:tc>
        <w:tc>
          <w:tcPr>
            <w:tcW w:w="4048" w:type="dxa"/>
            <w:tcMar>
              <w:top w:w="50" w:type="dxa"/>
              <w:left w:w="100" w:type="dxa"/>
            </w:tcMar>
            <w:vAlign w:val="center"/>
          </w:tcPr>
          <w:p w:rsidR="003A0EB6" w:rsidRDefault="00BB5578">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2</w:t>
              </w:r>
              <w:r>
                <w:rPr>
                  <w:rFonts w:ascii="Times New Roman" w:hAnsi="Times New Roman"/>
                  <w:color w:val="0000FF"/>
                  <w:u w:val="single"/>
                </w:rPr>
                <w:t>a</w:t>
              </w:r>
              <w:r w:rsidRPr="000F4F90">
                <w:rPr>
                  <w:rFonts w:ascii="Times New Roman" w:hAnsi="Times New Roman"/>
                  <w:color w:val="0000FF"/>
                  <w:u w:val="single"/>
                  <w:lang w:val="ru-RU"/>
                </w:rPr>
                <w:t>6</w:t>
              </w:r>
              <w:r>
                <w:rPr>
                  <w:rFonts w:ascii="Times New Roman" w:hAnsi="Times New Roman"/>
                  <w:color w:val="0000FF"/>
                  <w:u w:val="single"/>
                </w:rPr>
                <w:t>c</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9</w:t>
            </w:r>
          </w:p>
        </w:tc>
        <w:tc>
          <w:tcPr>
            <w:tcW w:w="4048" w:type="dxa"/>
            <w:tcMar>
              <w:top w:w="50" w:type="dxa"/>
              <w:left w:w="100" w:type="dxa"/>
            </w:tcMar>
            <w:vAlign w:val="center"/>
          </w:tcPr>
          <w:p w:rsidR="003A0EB6" w:rsidRDefault="00BB5578">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2</w:t>
              </w:r>
              <w:r>
                <w:rPr>
                  <w:rFonts w:ascii="Times New Roman" w:hAnsi="Times New Roman"/>
                  <w:color w:val="0000FF"/>
                  <w:u w:val="single"/>
                </w:rPr>
                <w:t>d</w:t>
              </w:r>
              <w:r w:rsidRPr="000F4F90">
                <w:rPr>
                  <w:rFonts w:ascii="Times New Roman" w:hAnsi="Times New Roman"/>
                  <w:color w:val="0000FF"/>
                  <w:u w:val="single"/>
                  <w:lang w:val="ru-RU"/>
                </w:rPr>
                <w:t>50</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3A0EB6" w:rsidRDefault="00BB5578">
            <w:pPr>
              <w:spacing w:after="0"/>
              <w:ind w:left="135"/>
            </w:pPr>
            <w:r w:rsidRPr="000F4F90">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2</w:t>
              </w:r>
              <w:r>
                <w:rPr>
                  <w:rFonts w:ascii="Times New Roman" w:hAnsi="Times New Roman"/>
                  <w:color w:val="0000FF"/>
                  <w:u w:val="single"/>
                </w:rPr>
                <w:t>eae</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11</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323</w:t>
              </w:r>
              <w:r>
                <w:rPr>
                  <w:rFonts w:ascii="Times New Roman" w:hAnsi="Times New Roman"/>
                  <w:color w:val="0000FF"/>
                  <w:u w:val="single"/>
                </w:rPr>
                <w:t>c</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12</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350</w:t>
              </w:r>
              <w:r>
                <w:rPr>
                  <w:rFonts w:ascii="Times New Roman" w:hAnsi="Times New Roman"/>
                  <w:color w:val="0000FF"/>
                  <w:u w:val="single"/>
                </w:rPr>
                <w:t>c</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13</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5230</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14</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37</w:t>
              </w:r>
              <w:r>
                <w:rPr>
                  <w:rFonts w:ascii="Times New Roman" w:hAnsi="Times New Roman"/>
                  <w:color w:val="0000FF"/>
                  <w:u w:val="single"/>
                </w:rPr>
                <w:t>fa</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15</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3</w:t>
              </w:r>
              <w:r>
                <w:rPr>
                  <w:rFonts w:ascii="Times New Roman" w:hAnsi="Times New Roman"/>
                  <w:color w:val="0000FF"/>
                  <w:u w:val="single"/>
                </w:rPr>
                <w:t>a</w:t>
              </w:r>
              <w:r w:rsidRPr="000F4F90">
                <w:rPr>
                  <w:rFonts w:ascii="Times New Roman" w:hAnsi="Times New Roman"/>
                  <w:color w:val="0000FF"/>
                  <w:u w:val="single"/>
                  <w:lang w:val="ru-RU"/>
                </w:rPr>
                <w:t>16</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16</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3</w:t>
              </w:r>
              <w:r>
                <w:rPr>
                  <w:rFonts w:ascii="Times New Roman" w:hAnsi="Times New Roman"/>
                  <w:color w:val="0000FF"/>
                  <w:u w:val="single"/>
                </w:rPr>
                <w:t>b</w:t>
              </w:r>
              <w:r w:rsidRPr="000F4F90">
                <w:rPr>
                  <w:rFonts w:ascii="Times New Roman" w:hAnsi="Times New Roman"/>
                  <w:color w:val="0000FF"/>
                  <w:u w:val="single"/>
                  <w:lang w:val="ru-RU"/>
                </w:rPr>
                <w:t>88</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17</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5708</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18</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3</w:t>
              </w:r>
              <w:r>
                <w:rPr>
                  <w:rFonts w:ascii="Times New Roman" w:hAnsi="Times New Roman"/>
                  <w:color w:val="0000FF"/>
                  <w:u w:val="single"/>
                </w:rPr>
                <w:t>f</w:t>
              </w:r>
              <w:r w:rsidRPr="000F4F90">
                <w:rPr>
                  <w:rFonts w:ascii="Times New Roman" w:hAnsi="Times New Roman"/>
                  <w:color w:val="0000FF"/>
                  <w:u w:val="single"/>
                  <w:lang w:val="ru-RU"/>
                </w:rPr>
                <w:t>34</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19</w:t>
            </w:r>
          </w:p>
        </w:tc>
        <w:tc>
          <w:tcPr>
            <w:tcW w:w="4048" w:type="dxa"/>
            <w:tcMar>
              <w:top w:w="50" w:type="dxa"/>
              <w:left w:w="100" w:type="dxa"/>
            </w:tcMar>
            <w:vAlign w:val="center"/>
          </w:tcPr>
          <w:p w:rsidR="003A0EB6" w:rsidRDefault="00BB5578">
            <w:pPr>
              <w:spacing w:after="0"/>
              <w:ind w:left="135"/>
            </w:pPr>
            <w:r w:rsidRPr="000F4F90">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40</w:t>
              </w:r>
              <w:r>
                <w:rPr>
                  <w:rFonts w:ascii="Times New Roman" w:hAnsi="Times New Roman"/>
                  <w:color w:val="0000FF"/>
                  <w:u w:val="single"/>
                </w:rPr>
                <w:t>c</w:t>
              </w:r>
              <w:r w:rsidRPr="000F4F90">
                <w:rPr>
                  <w:rFonts w:ascii="Times New Roman" w:hAnsi="Times New Roman"/>
                  <w:color w:val="0000FF"/>
                  <w:u w:val="single"/>
                  <w:lang w:val="ru-RU"/>
                </w:rPr>
                <w:t>4</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20</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4290</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21</w:t>
            </w:r>
          </w:p>
        </w:tc>
        <w:tc>
          <w:tcPr>
            <w:tcW w:w="4048" w:type="dxa"/>
            <w:tcMar>
              <w:top w:w="50" w:type="dxa"/>
              <w:left w:w="100" w:type="dxa"/>
            </w:tcMar>
            <w:vAlign w:val="center"/>
          </w:tcPr>
          <w:p w:rsidR="003A0EB6" w:rsidRDefault="00BB5578">
            <w:pPr>
              <w:spacing w:after="0"/>
              <w:ind w:left="135"/>
            </w:pPr>
            <w:r w:rsidRPr="000F4F90">
              <w:rPr>
                <w:rFonts w:ascii="Times New Roman" w:hAnsi="Times New Roman"/>
                <w:color w:val="000000"/>
                <w:sz w:val="24"/>
                <w:lang w:val="ru-RU"/>
              </w:rPr>
              <w:t xml:space="preserve">Воздух — смесь газов. Состав воздуха. Кислород — элемент и </w:t>
            </w:r>
            <w:r w:rsidRPr="000F4F90">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448</w:t>
              </w:r>
              <w:r>
                <w:rPr>
                  <w:rFonts w:ascii="Times New Roman" w:hAnsi="Times New Roman"/>
                  <w:color w:val="0000FF"/>
                  <w:u w:val="single"/>
                </w:rPr>
                <w:t>e</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3A0EB6" w:rsidRDefault="00BB5578">
            <w:pPr>
              <w:spacing w:after="0"/>
              <w:ind w:left="135"/>
            </w:pPr>
            <w:r w:rsidRPr="000F4F90">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4614</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23</w:t>
            </w:r>
          </w:p>
        </w:tc>
        <w:tc>
          <w:tcPr>
            <w:tcW w:w="4048" w:type="dxa"/>
            <w:tcMar>
              <w:top w:w="50" w:type="dxa"/>
              <w:left w:w="100" w:type="dxa"/>
            </w:tcMar>
            <w:vAlign w:val="center"/>
          </w:tcPr>
          <w:p w:rsidR="003A0EB6" w:rsidRDefault="00BB5578">
            <w:pPr>
              <w:spacing w:after="0"/>
              <w:ind w:left="135"/>
            </w:pPr>
            <w:r w:rsidRPr="000F4F90">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497</w:t>
              </w:r>
              <w:r>
                <w:rPr>
                  <w:rFonts w:ascii="Times New Roman" w:hAnsi="Times New Roman"/>
                  <w:color w:val="0000FF"/>
                  <w:u w:val="single"/>
                </w:rPr>
                <w:t>a</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24</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Тепловой эффект химической реакции, понятие о термохимическом уравнении, экз</w:t>
            </w:r>
            <w:proofErr w:type="gramStart"/>
            <w:r w:rsidRPr="000F4F90">
              <w:rPr>
                <w:rFonts w:ascii="Times New Roman" w:hAnsi="Times New Roman"/>
                <w:color w:val="000000"/>
                <w:sz w:val="24"/>
                <w:lang w:val="ru-RU"/>
              </w:rPr>
              <w:t>о-</w:t>
            </w:r>
            <w:proofErr w:type="gramEnd"/>
            <w:r w:rsidRPr="000F4F90">
              <w:rPr>
                <w:rFonts w:ascii="Times New Roman" w:hAnsi="Times New Roman"/>
                <w:color w:val="000000"/>
                <w:sz w:val="24"/>
                <w:lang w:val="ru-RU"/>
              </w:rPr>
              <w:t xml:space="preserve"> и эндотермических реакциях</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4790</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25</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4</w:t>
              </w:r>
              <w:r>
                <w:rPr>
                  <w:rFonts w:ascii="Times New Roman" w:hAnsi="Times New Roman"/>
                  <w:color w:val="0000FF"/>
                  <w:u w:val="single"/>
                </w:rPr>
                <w:t>c</w:t>
              </w:r>
              <w:r w:rsidRPr="000F4F90">
                <w:rPr>
                  <w:rFonts w:ascii="Times New Roman" w:hAnsi="Times New Roman"/>
                  <w:color w:val="0000FF"/>
                  <w:u w:val="single"/>
                  <w:lang w:val="ru-RU"/>
                </w:rPr>
                <w:t>4</w:t>
              </w:r>
              <w:r>
                <w:rPr>
                  <w:rFonts w:ascii="Times New Roman" w:hAnsi="Times New Roman"/>
                  <w:color w:val="0000FF"/>
                  <w:u w:val="single"/>
                </w:rPr>
                <w:t>a</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26</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4</w:t>
              </w:r>
              <w:r>
                <w:rPr>
                  <w:rFonts w:ascii="Times New Roman" w:hAnsi="Times New Roman"/>
                  <w:color w:val="0000FF"/>
                  <w:u w:val="single"/>
                </w:rPr>
                <w:t>ae</w:t>
              </w:r>
              <w:r w:rsidRPr="000F4F90">
                <w:rPr>
                  <w:rFonts w:ascii="Times New Roman" w:hAnsi="Times New Roman"/>
                  <w:color w:val="0000FF"/>
                  <w:u w:val="single"/>
                  <w:lang w:val="ru-RU"/>
                </w:rPr>
                <w:t>2</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27</w:t>
            </w:r>
          </w:p>
        </w:tc>
        <w:tc>
          <w:tcPr>
            <w:tcW w:w="4048" w:type="dxa"/>
            <w:tcMar>
              <w:top w:w="50" w:type="dxa"/>
              <w:left w:w="100" w:type="dxa"/>
            </w:tcMar>
            <w:vAlign w:val="center"/>
          </w:tcPr>
          <w:p w:rsidR="003A0EB6" w:rsidRDefault="00BB5578">
            <w:pPr>
              <w:spacing w:after="0"/>
              <w:ind w:left="135"/>
            </w:pPr>
            <w:r w:rsidRPr="000F4F90">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4</w:t>
              </w:r>
              <w:r>
                <w:rPr>
                  <w:rFonts w:ascii="Times New Roman" w:hAnsi="Times New Roman"/>
                  <w:color w:val="0000FF"/>
                  <w:u w:val="single"/>
                </w:rPr>
                <w:t>dd</w:t>
              </w:r>
              <w:r w:rsidRPr="000F4F90">
                <w:rPr>
                  <w:rFonts w:ascii="Times New Roman" w:hAnsi="Times New Roman"/>
                  <w:color w:val="0000FF"/>
                  <w:u w:val="single"/>
                  <w:lang w:val="ru-RU"/>
                </w:rPr>
                <w:t>0</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28</w:t>
            </w:r>
          </w:p>
        </w:tc>
        <w:tc>
          <w:tcPr>
            <w:tcW w:w="4048" w:type="dxa"/>
            <w:tcMar>
              <w:top w:w="50" w:type="dxa"/>
              <w:left w:w="100" w:type="dxa"/>
            </w:tcMar>
            <w:vAlign w:val="center"/>
          </w:tcPr>
          <w:p w:rsidR="003A0EB6" w:rsidRDefault="00BB5578">
            <w:pPr>
              <w:spacing w:after="0"/>
              <w:ind w:left="135"/>
            </w:pPr>
            <w:r w:rsidRPr="000F4F90">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4</w:t>
              </w:r>
              <w:r>
                <w:rPr>
                  <w:rFonts w:ascii="Times New Roman" w:hAnsi="Times New Roman"/>
                  <w:color w:val="0000FF"/>
                  <w:u w:val="single"/>
                </w:rPr>
                <w:t>dd</w:t>
              </w:r>
              <w:r w:rsidRPr="000F4F90">
                <w:rPr>
                  <w:rFonts w:ascii="Times New Roman" w:hAnsi="Times New Roman"/>
                  <w:color w:val="0000FF"/>
                  <w:u w:val="single"/>
                  <w:lang w:val="ru-RU"/>
                </w:rPr>
                <w:t>0</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29</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50</w:t>
              </w:r>
              <w:r>
                <w:rPr>
                  <w:rFonts w:ascii="Times New Roman" w:hAnsi="Times New Roman"/>
                  <w:color w:val="0000FF"/>
                  <w:u w:val="single"/>
                </w:rPr>
                <w:t>d</w:t>
              </w:r>
              <w:r w:rsidRPr="000F4F90">
                <w:rPr>
                  <w:rFonts w:ascii="Times New Roman" w:hAnsi="Times New Roman"/>
                  <w:color w:val="0000FF"/>
                  <w:u w:val="single"/>
                  <w:lang w:val="ru-RU"/>
                </w:rPr>
                <w:t>2</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30</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4</w:t>
              </w:r>
              <w:r>
                <w:rPr>
                  <w:rFonts w:ascii="Times New Roman" w:hAnsi="Times New Roman"/>
                  <w:color w:val="0000FF"/>
                  <w:u w:val="single"/>
                </w:rPr>
                <w:t>dd</w:t>
              </w:r>
              <w:r w:rsidRPr="000F4F90">
                <w:rPr>
                  <w:rFonts w:ascii="Times New Roman" w:hAnsi="Times New Roman"/>
                  <w:color w:val="0000FF"/>
                  <w:u w:val="single"/>
                  <w:lang w:val="ru-RU"/>
                </w:rPr>
                <w:t>0</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31</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4</w:t>
              </w:r>
              <w:r>
                <w:rPr>
                  <w:rFonts w:ascii="Times New Roman" w:hAnsi="Times New Roman"/>
                  <w:color w:val="0000FF"/>
                  <w:u w:val="single"/>
                </w:rPr>
                <w:t>f</w:t>
              </w:r>
              <w:r w:rsidRPr="000F4F90">
                <w:rPr>
                  <w:rFonts w:ascii="Times New Roman" w:hAnsi="Times New Roman"/>
                  <w:color w:val="0000FF"/>
                  <w:u w:val="single"/>
                  <w:lang w:val="ru-RU"/>
                </w:rPr>
                <w:t>42</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542</w:t>
              </w:r>
              <w:r>
                <w:rPr>
                  <w:rFonts w:ascii="Times New Roman" w:hAnsi="Times New Roman"/>
                  <w:color w:val="0000FF"/>
                  <w:u w:val="single"/>
                </w:rPr>
                <w:t>e</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33</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55</w:t>
              </w:r>
              <w:r>
                <w:rPr>
                  <w:rFonts w:ascii="Times New Roman" w:hAnsi="Times New Roman"/>
                  <w:color w:val="0000FF"/>
                  <w:u w:val="single"/>
                </w:rPr>
                <w:t>a</w:t>
              </w:r>
              <w:r w:rsidRPr="000F4F90">
                <w:rPr>
                  <w:rFonts w:ascii="Times New Roman" w:hAnsi="Times New Roman"/>
                  <w:color w:val="0000FF"/>
                  <w:u w:val="single"/>
                  <w:lang w:val="ru-RU"/>
                </w:rPr>
                <w:t>0</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34</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5708</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35</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587</w:t>
              </w:r>
              <w:r>
                <w:rPr>
                  <w:rFonts w:ascii="Times New Roman" w:hAnsi="Times New Roman"/>
                  <w:color w:val="0000FF"/>
                  <w:u w:val="single"/>
                </w:rPr>
                <w:t>a</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36</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59</w:t>
              </w:r>
              <w:r>
                <w:rPr>
                  <w:rFonts w:ascii="Times New Roman" w:hAnsi="Times New Roman"/>
                  <w:color w:val="0000FF"/>
                  <w:u w:val="single"/>
                </w:rPr>
                <w:t>e</w:t>
              </w:r>
              <w:r w:rsidRPr="000F4F90">
                <w:rPr>
                  <w:rFonts w:ascii="Times New Roman" w:hAnsi="Times New Roman"/>
                  <w:color w:val="0000FF"/>
                  <w:u w:val="single"/>
                  <w:lang w:val="ru-RU"/>
                </w:rPr>
                <w:t>2</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37</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5</w:t>
              </w:r>
              <w:r>
                <w:rPr>
                  <w:rFonts w:ascii="Times New Roman" w:hAnsi="Times New Roman"/>
                  <w:color w:val="0000FF"/>
                  <w:u w:val="single"/>
                </w:rPr>
                <w:t>b</w:t>
              </w:r>
              <w:r w:rsidRPr="000F4F90">
                <w:rPr>
                  <w:rFonts w:ascii="Times New Roman" w:hAnsi="Times New Roman"/>
                  <w:color w:val="0000FF"/>
                  <w:u w:val="single"/>
                  <w:lang w:val="ru-RU"/>
                </w:rPr>
                <w:t>40</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38</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5</w:t>
              </w:r>
              <w:r>
                <w:rPr>
                  <w:rFonts w:ascii="Times New Roman" w:hAnsi="Times New Roman"/>
                  <w:color w:val="0000FF"/>
                  <w:u w:val="single"/>
                </w:rPr>
                <w:t>eba</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39</w:t>
            </w:r>
          </w:p>
        </w:tc>
        <w:tc>
          <w:tcPr>
            <w:tcW w:w="4048" w:type="dxa"/>
            <w:tcMar>
              <w:top w:w="50" w:type="dxa"/>
              <w:left w:w="100" w:type="dxa"/>
            </w:tcMar>
            <w:vAlign w:val="center"/>
          </w:tcPr>
          <w:p w:rsidR="003A0EB6" w:rsidRDefault="00BB5578">
            <w:pPr>
              <w:spacing w:after="0"/>
              <w:ind w:left="135"/>
            </w:pPr>
            <w:r w:rsidRPr="000F4F90">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6342</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40</w:t>
            </w:r>
          </w:p>
        </w:tc>
        <w:tc>
          <w:tcPr>
            <w:tcW w:w="4048" w:type="dxa"/>
            <w:tcMar>
              <w:top w:w="50" w:type="dxa"/>
              <w:left w:w="100" w:type="dxa"/>
            </w:tcMar>
            <w:vAlign w:val="center"/>
          </w:tcPr>
          <w:p w:rsidR="003A0EB6" w:rsidRDefault="00BB5578">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664</w:t>
              </w:r>
              <w:r>
                <w:rPr>
                  <w:rFonts w:ascii="Times New Roman" w:hAnsi="Times New Roman"/>
                  <w:color w:val="0000FF"/>
                  <w:u w:val="single"/>
                </w:rPr>
                <w:t>e</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41</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664</w:t>
              </w:r>
              <w:r>
                <w:rPr>
                  <w:rFonts w:ascii="Times New Roman" w:hAnsi="Times New Roman"/>
                  <w:color w:val="0000FF"/>
                  <w:u w:val="single"/>
                </w:rPr>
                <w:t>e</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42</w:t>
            </w:r>
          </w:p>
        </w:tc>
        <w:tc>
          <w:tcPr>
            <w:tcW w:w="4048" w:type="dxa"/>
            <w:tcMar>
              <w:top w:w="50" w:type="dxa"/>
              <w:left w:w="100" w:type="dxa"/>
            </w:tcMar>
            <w:vAlign w:val="center"/>
          </w:tcPr>
          <w:p w:rsidR="003A0EB6" w:rsidRDefault="00BB5578">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67</w:t>
              </w:r>
              <w:r>
                <w:rPr>
                  <w:rFonts w:ascii="Times New Roman" w:hAnsi="Times New Roman"/>
                  <w:color w:val="0000FF"/>
                  <w:u w:val="single"/>
                </w:rPr>
                <w:t>ca</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67</w:t>
              </w:r>
              <w:r>
                <w:rPr>
                  <w:rFonts w:ascii="Times New Roman" w:hAnsi="Times New Roman"/>
                  <w:color w:val="0000FF"/>
                  <w:u w:val="single"/>
                </w:rPr>
                <w:t>ca</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44</w:t>
            </w:r>
          </w:p>
        </w:tc>
        <w:tc>
          <w:tcPr>
            <w:tcW w:w="4048" w:type="dxa"/>
            <w:tcMar>
              <w:top w:w="50" w:type="dxa"/>
              <w:left w:w="100" w:type="dxa"/>
            </w:tcMar>
            <w:vAlign w:val="center"/>
          </w:tcPr>
          <w:p w:rsidR="003A0EB6" w:rsidRDefault="00BB5578">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dfee</w:t>
              </w:r>
              <w:r w:rsidRPr="000F4F90">
                <w:rPr>
                  <w:rFonts w:ascii="Times New Roman" w:hAnsi="Times New Roman"/>
                  <w:color w:val="0000FF"/>
                  <w:u w:val="single"/>
                  <w:lang w:val="ru-RU"/>
                </w:rPr>
                <w:t>2</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45</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dfee</w:t>
              </w:r>
              <w:r w:rsidRPr="000F4F90">
                <w:rPr>
                  <w:rFonts w:ascii="Times New Roman" w:hAnsi="Times New Roman"/>
                  <w:color w:val="0000FF"/>
                  <w:u w:val="single"/>
                  <w:lang w:val="ru-RU"/>
                </w:rPr>
                <w:t>2</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46</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w:t>
              </w:r>
              <w:r w:rsidRPr="000F4F90">
                <w:rPr>
                  <w:rFonts w:ascii="Times New Roman" w:hAnsi="Times New Roman"/>
                  <w:color w:val="0000FF"/>
                  <w:u w:val="single"/>
                  <w:lang w:val="ru-RU"/>
                </w:rPr>
                <w:t>9474</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47</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w:t>
              </w:r>
              <w:r w:rsidRPr="000F4F90">
                <w:rPr>
                  <w:rFonts w:ascii="Times New Roman" w:hAnsi="Times New Roman"/>
                  <w:color w:val="0000FF"/>
                  <w:u w:val="single"/>
                  <w:lang w:val="ru-RU"/>
                </w:rPr>
                <w:t>9</w:t>
              </w:r>
              <w:r>
                <w:rPr>
                  <w:rFonts w:ascii="Times New Roman" w:hAnsi="Times New Roman"/>
                  <w:color w:val="0000FF"/>
                  <w:u w:val="single"/>
                </w:rPr>
                <w:t>b</w:t>
              </w:r>
              <w:r w:rsidRPr="000F4F90">
                <w:rPr>
                  <w:rFonts w:ascii="Times New Roman" w:hAnsi="Times New Roman"/>
                  <w:color w:val="0000FF"/>
                  <w:u w:val="single"/>
                  <w:lang w:val="ru-RU"/>
                </w:rPr>
                <w:t>7</w:t>
              </w:r>
              <w:r>
                <w:rPr>
                  <w:rFonts w:ascii="Times New Roman" w:hAnsi="Times New Roman"/>
                  <w:color w:val="0000FF"/>
                  <w:u w:val="single"/>
                </w:rPr>
                <w:t>c</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48</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w:t>
              </w:r>
              <w:r w:rsidRPr="000F4F90">
                <w:rPr>
                  <w:rFonts w:ascii="Times New Roman" w:hAnsi="Times New Roman"/>
                  <w:color w:val="0000FF"/>
                  <w:u w:val="single"/>
                  <w:lang w:val="ru-RU"/>
                </w:rPr>
                <w:t>9</w:t>
              </w:r>
              <w:r>
                <w:rPr>
                  <w:rFonts w:ascii="Times New Roman" w:hAnsi="Times New Roman"/>
                  <w:color w:val="0000FF"/>
                  <w:u w:val="single"/>
                </w:rPr>
                <w:t>a</w:t>
              </w:r>
              <w:r w:rsidRPr="000F4F90">
                <w:rPr>
                  <w:rFonts w:ascii="Times New Roman" w:hAnsi="Times New Roman"/>
                  <w:color w:val="0000FF"/>
                  <w:u w:val="single"/>
                  <w:lang w:val="ru-RU"/>
                </w:rPr>
                <w:t>50</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49</w:t>
            </w:r>
          </w:p>
        </w:tc>
        <w:tc>
          <w:tcPr>
            <w:tcW w:w="4048" w:type="dxa"/>
            <w:tcMar>
              <w:top w:w="50" w:type="dxa"/>
              <w:left w:w="100" w:type="dxa"/>
            </w:tcMar>
            <w:vAlign w:val="center"/>
          </w:tcPr>
          <w:p w:rsidR="003A0EB6" w:rsidRDefault="00BB5578">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w:t>
              </w:r>
              <w:r w:rsidRPr="000F4F90">
                <w:rPr>
                  <w:rFonts w:ascii="Times New Roman" w:hAnsi="Times New Roman"/>
                  <w:color w:val="0000FF"/>
                  <w:u w:val="single"/>
                  <w:lang w:val="ru-RU"/>
                </w:rPr>
                <w:t>9</w:t>
              </w:r>
              <w:r>
                <w:rPr>
                  <w:rFonts w:ascii="Times New Roman" w:hAnsi="Times New Roman"/>
                  <w:color w:val="0000FF"/>
                  <w:u w:val="single"/>
                </w:rPr>
                <w:t>cb</w:t>
              </w:r>
              <w:r w:rsidRPr="000F4F90">
                <w:rPr>
                  <w:rFonts w:ascii="Times New Roman" w:hAnsi="Times New Roman"/>
                  <w:color w:val="0000FF"/>
                  <w:u w:val="single"/>
                  <w:lang w:val="ru-RU"/>
                </w:rPr>
                <w:t>2</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50</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w:t>
              </w:r>
              <w:r w:rsidRPr="000F4F90">
                <w:rPr>
                  <w:rFonts w:ascii="Times New Roman" w:hAnsi="Times New Roman"/>
                  <w:color w:val="0000FF"/>
                  <w:u w:val="single"/>
                  <w:lang w:val="ru-RU"/>
                </w:rPr>
                <w:t>9</w:t>
              </w:r>
              <w:r>
                <w:rPr>
                  <w:rFonts w:ascii="Times New Roman" w:hAnsi="Times New Roman"/>
                  <w:color w:val="0000FF"/>
                  <w:u w:val="single"/>
                </w:rPr>
                <w:t>e</w:t>
              </w:r>
              <w:r w:rsidRPr="000F4F90">
                <w:rPr>
                  <w:rFonts w:ascii="Times New Roman" w:hAnsi="Times New Roman"/>
                  <w:color w:val="0000FF"/>
                  <w:u w:val="single"/>
                  <w:lang w:val="ru-RU"/>
                </w:rPr>
                <w:t>1</w:t>
              </w:r>
              <w:r>
                <w:rPr>
                  <w:rFonts w:ascii="Times New Roman" w:hAnsi="Times New Roman"/>
                  <w:color w:val="0000FF"/>
                  <w:u w:val="single"/>
                </w:rPr>
                <w:t>a</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51</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w:t>
              </w:r>
              <w:r w:rsidRPr="000F4F90">
                <w:rPr>
                  <w:rFonts w:ascii="Times New Roman" w:hAnsi="Times New Roman"/>
                  <w:color w:val="0000FF"/>
                  <w:u w:val="single"/>
                  <w:lang w:val="ru-RU"/>
                </w:rPr>
                <w:t>9</w:t>
              </w:r>
              <w:r>
                <w:rPr>
                  <w:rFonts w:ascii="Times New Roman" w:hAnsi="Times New Roman"/>
                  <w:color w:val="0000FF"/>
                  <w:u w:val="single"/>
                </w:rPr>
                <w:t>ffa</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52</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ada</w:t>
              </w:r>
              <w:r w:rsidRPr="000F4F90">
                <w:rPr>
                  <w:rFonts w:ascii="Times New Roman" w:hAnsi="Times New Roman"/>
                  <w:color w:val="0000FF"/>
                  <w:u w:val="single"/>
                  <w:lang w:val="ru-RU"/>
                </w:rPr>
                <w:t>52</w:t>
              </w:r>
              <w:r>
                <w:rPr>
                  <w:rFonts w:ascii="Times New Roman" w:hAnsi="Times New Roman"/>
                  <w:color w:val="0000FF"/>
                  <w:u w:val="single"/>
                </w:rPr>
                <w:t>c</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53</w:t>
            </w:r>
          </w:p>
        </w:tc>
        <w:tc>
          <w:tcPr>
            <w:tcW w:w="4048" w:type="dxa"/>
            <w:tcMar>
              <w:top w:w="50" w:type="dxa"/>
              <w:left w:w="100" w:type="dxa"/>
            </w:tcMar>
            <w:vAlign w:val="center"/>
          </w:tcPr>
          <w:p w:rsidR="003A0EB6" w:rsidRDefault="00BB5578">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ada</w:t>
              </w:r>
              <w:r w:rsidRPr="000F4F90">
                <w:rPr>
                  <w:rFonts w:ascii="Times New Roman" w:hAnsi="Times New Roman"/>
                  <w:color w:val="0000FF"/>
                  <w:u w:val="single"/>
                  <w:lang w:val="ru-RU"/>
                </w:rPr>
                <w:t>52</w:t>
              </w:r>
              <w:r>
                <w:rPr>
                  <w:rFonts w:ascii="Times New Roman" w:hAnsi="Times New Roman"/>
                  <w:color w:val="0000FF"/>
                  <w:u w:val="single"/>
                </w:rPr>
                <w:t>c</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3A0EB6" w:rsidRDefault="00BB5578">
            <w:pPr>
              <w:spacing w:after="0"/>
              <w:ind w:left="135"/>
            </w:pPr>
            <w:r w:rsidRPr="000F4F90">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ada</w:t>
              </w:r>
              <w:r w:rsidRPr="000F4F90">
                <w:rPr>
                  <w:rFonts w:ascii="Times New Roman" w:hAnsi="Times New Roman"/>
                  <w:color w:val="0000FF"/>
                  <w:u w:val="single"/>
                  <w:lang w:val="ru-RU"/>
                </w:rPr>
                <w:t>342</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55</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ada</w:t>
              </w:r>
              <w:r w:rsidRPr="000F4F90">
                <w:rPr>
                  <w:rFonts w:ascii="Times New Roman" w:hAnsi="Times New Roman"/>
                  <w:color w:val="0000FF"/>
                  <w:u w:val="single"/>
                  <w:lang w:val="ru-RU"/>
                </w:rPr>
                <w:t>6</w:t>
              </w:r>
              <w:r>
                <w:rPr>
                  <w:rFonts w:ascii="Times New Roman" w:hAnsi="Times New Roman"/>
                  <w:color w:val="0000FF"/>
                  <w:u w:val="single"/>
                </w:rPr>
                <w:t>bc</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56</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ada</w:t>
              </w:r>
              <w:r w:rsidRPr="000F4F90">
                <w:rPr>
                  <w:rFonts w:ascii="Times New Roman" w:hAnsi="Times New Roman"/>
                  <w:color w:val="0000FF"/>
                  <w:u w:val="single"/>
                  <w:lang w:val="ru-RU"/>
                </w:rPr>
                <w:t>824</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57</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ada</w:t>
              </w:r>
              <w:r w:rsidRPr="000F4F90">
                <w:rPr>
                  <w:rFonts w:ascii="Times New Roman" w:hAnsi="Times New Roman"/>
                  <w:color w:val="0000FF"/>
                  <w:u w:val="single"/>
                  <w:lang w:val="ru-RU"/>
                </w:rPr>
                <w:t>96</w:t>
              </w:r>
              <w:r>
                <w:rPr>
                  <w:rFonts w:ascii="Times New Roman" w:hAnsi="Times New Roman"/>
                  <w:color w:val="0000FF"/>
                  <w:u w:val="single"/>
                </w:rPr>
                <w:t>e</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58</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Резервный урок. Обобщение и систематизация знаний / Всероссийская проверочная работа</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adb</w:t>
              </w:r>
              <w:r w:rsidRPr="000F4F90">
                <w:rPr>
                  <w:rFonts w:ascii="Times New Roman" w:hAnsi="Times New Roman"/>
                  <w:color w:val="0000FF"/>
                  <w:u w:val="single"/>
                  <w:lang w:val="ru-RU"/>
                </w:rPr>
                <w:t>33</w:t>
              </w:r>
              <w:r>
                <w:rPr>
                  <w:rFonts w:ascii="Times New Roman" w:hAnsi="Times New Roman"/>
                  <w:color w:val="0000FF"/>
                  <w:u w:val="single"/>
                </w:rPr>
                <w:t>c</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59</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Контрольная работа №4 по теме «Строение атома. Химическая связь» / Всероссийская проверочная работа</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adb</w:t>
              </w:r>
              <w:r w:rsidRPr="000F4F90">
                <w:rPr>
                  <w:rFonts w:ascii="Times New Roman" w:hAnsi="Times New Roman"/>
                  <w:color w:val="0000FF"/>
                  <w:u w:val="single"/>
                  <w:lang w:val="ru-RU"/>
                </w:rPr>
                <w:t>486</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60</w:t>
            </w:r>
          </w:p>
        </w:tc>
        <w:tc>
          <w:tcPr>
            <w:tcW w:w="4048" w:type="dxa"/>
            <w:tcMar>
              <w:top w:w="50" w:type="dxa"/>
              <w:left w:w="100" w:type="dxa"/>
            </w:tcMar>
            <w:vAlign w:val="center"/>
          </w:tcPr>
          <w:p w:rsidR="003A0EB6" w:rsidRDefault="00BB5578">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adaab</w:t>
              </w:r>
              <w:r w:rsidRPr="000F4F90">
                <w:rPr>
                  <w:rFonts w:ascii="Times New Roman" w:hAnsi="Times New Roman"/>
                  <w:color w:val="0000FF"/>
                  <w:u w:val="single"/>
                  <w:lang w:val="ru-RU"/>
                </w:rPr>
                <w:t>8</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61</w:t>
            </w:r>
          </w:p>
        </w:tc>
        <w:tc>
          <w:tcPr>
            <w:tcW w:w="4048" w:type="dxa"/>
            <w:tcMar>
              <w:top w:w="50" w:type="dxa"/>
              <w:left w:w="100" w:type="dxa"/>
            </w:tcMar>
            <w:vAlign w:val="center"/>
          </w:tcPr>
          <w:p w:rsidR="003A0EB6" w:rsidRDefault="00BB5578">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adac</w:t>
              </w:r>
              <w:r w:rsidRPr="000F4F90">
                <w:rPr>
                  <w:rFonts w:ascii="Times New Roman" w:hAnsi="Times New Roman"/>
                  <w:color w:val="0000FF"/>
                  <w:u w:val="single"/>
                  <w:lang w:val="ru-RU"/>
                </w:rPr>
                <w:t>34</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62</w:t>
            </w:r>
          </w:p>
        </w:tc>
        <w:tc>
          <w:tcPr>
            <w:tcW w:w="4048" w:type="dxa"/>
            <w:tcMar>
              <w:top w:w="50" w:type="dxa"/>
              <w:left w:w="100" w:type="dxa"/>
            </w:tcMar>
            <w:vAlign w:val="center"/>
          </w:tcPr>
          <w:p w:rsidR="003A0EB6" w:rsidRDefault="00BB5578">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adaab</w:t>
              </w:r>
              <w:r w:rsidRPr="000F4F90">
                <w:rPr>
                  <w:rFonts w:ascii="Times New Roman" w:hAnsi="Times New Roman"/>
                  <w:color w:val="0000FF"/>
                  <w:u w:val="single"/>
                  <w:lang w:val="ru-RU"/>
                </w:rPr>
                <w:t>8</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63</w:t>
            </w:r>
          </w:p>
        </w:tc>
        <w:tc>
          <w:tcPr>
            <w:tcW w:w="4048" w:type="dxa"/>
            <w:tcMar>
              <w:top w:w="50" w:type="dxa"/>
              <w:left w:w="100" w:type="dxa"/>
            </w:tcMar>
            <w:vAlign w:val="center"/>
          </w:tcPr>
          <w:p w:rsidR="003A0EB6" w:rsidRDefault="00BB5578">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adaab</w:t>
              </w:r>
              <w:r w:rsidRPr="000F4F90">
                <w:rPr>
                  <w:rFonts w:ascii="Times New Roman" w:hAnsi="Times New Roman"/>
                  <w:color w:val="0000FF"/>
                  <w:u w:val="single"/>
                  <w:lang w:val="ru-RU"/>
                </w:rPr>
                <w:t>8</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64</w:t>
            </w:r>
          </w:p>
        </w:tc>
        <w:tc>
          <w:tcPr>
            <w:tcW w:w="4048" w:type="dxa"/>
            <w:tcMar>
              <w:top w:w="50" w:type="dxa"/>
              <w:left w:w="100" w:type="dxa"/>
            </w:tcMar>
            <w:vAlign w:val="center"/>
          </w:tcPr>
          <w:p w:rsidR="003A0EB6" w:rsidRDefault="00BB5578">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adae</w:t>
              </w:r>
              <w:r w:rsidRPr="000F4F90">
                <w:rPr>
                  <w:rFonts w:ascii="Times New Roman" w:hAnsi="Times New Roman"/>
                  <w:color w:val="0000FF"/>
                  <w:u w:val="single"/>
                  <w:lang w:val="ru-RU"/>
                </w:rPr>
                <w:t>28</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lastRenderedPageBreak/>
              <w:t>65</w:t>
            </w:r>
          </w:p>
        </w:tc>
        <w:tc>
          <w:tcPr>
            <w:tcW w:w="4048" w:type="dxa"/>
            <w:tcMar>
              <w:top w:w="50" w:type="dxa"/>
              <w:left w:w="100" w:type="dxa"/>
            </w:tcMar>
            <w:vAlign w:val="center"/>
          </w:tcPr>
          <w:p w:rsidR="003A0EB6" w:rsidRDefault="00BB5578">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adb</w:t>
              </w:r>
              <w:r w:rsidRPr="000F4F90">
                <w:rPr>
                  <w:rFonts w:ascii="Times New Roman" w:hAnsi="Times New Roman"/>
                  <w:color w:val="0000FF"/>
                  <w:u w:val="single"/>
                  <w:lang w:val="ru-RU"/>
                </w:rPr>
                <w:t>076</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66</w:t>
            </w:r>
          </w:p>
        </w:tc>
        <w:tc>
          <w:tcPr>
            <w:tcW w:w="4048" w:type="dxa"/>
            <w:tcMar>
              <w:top w:w="50" w:type="dxa"/>
              <w:left w:w="100" w:type="dxa"/>
            </w:tcMar>
            <w:vAlign w:val="center"/>
          </w:tcPr>
          <w:p w:rsidR="003A0EB6" w:rsidRDefault="00BB5578">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adb</w:t>
              </w:r>
              <w:r w:rsidRPr="000F4F90">
                <w:rPr>
                  <w:rFonts w:ascii="Times New Roman" w:hAnsi="Times New Roman"/>
                  <w:color w:val="0000FF"/>
                  <w:u w:val="single"/>
                  <w:lang w:val="ru-RU"/>
                </w:rPr>
                <w:t>076</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67</w:t>
            </w:r>
          </w:p>
        </w:tc>
        <w:tc>
          <w:tcPr>
            <w:tcW w:w="4048" w:type="dxa"/>
            <w:tcMar>
              <w:top w:w="50" w:type="dxa"/>
              <w:left w:w="100" w:type="dxa"/>
            </w:tcMar>
            <w:vAlign w:val="center"/>
          </w:tcPr>
          <w:p w:rsidR="003A0EB6" w:rsidRDefault="00BB5578">
            <w:pPr>
              <w:spacing w:after="0"/>
              <w:ind w:left="135"/>
            </w:pPr>
            <w:r w:rsidRPr="000F4F90">
              <w:rPr>
                <w:rFonts w:ascii="Times New Roman" w:hAnsi="Times New Roman"/>
                <w:color w:val="000000"/>
                <w:sz w:val="24"/>
                <w:lang w:val="ru-RU"/>
              </w:rPr>
              <w:t xml:space="preserve">Резервный урок. Обобщение и систематизация знаний по теме «Строение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w:t>
              </w:r>
              <w:r w:rsidRPr="000F4F90">
                <w:rPr>
                  <w:rFonts w:ascii="Times New Roman" w:hAnsi="Times New Roman"/>
                  <w:color w:val="0000FF"/>
                  <w:u w:val="single"/>
                  <w:lang w:val="ru-RU"/>
                </w:rPr>
                <w:t>9</w:t>
              </w:r>
              <w:r>
                <w:rPr>
                  <w:rFonts w:ascii="Times New Roman" w:hAnsi="Times New Roman"/>
                  <w:color w:val="0000FF"/>
                  <w:u w:val="single"/>
                </w:rPr>
                <w:t>cb</w:t>
              </w:r>
              <w:r w:rsidRPr="000F4F90">
                <w:rPr>
                  <w:rFonts w:ascii="Times New Roman" w:hAnsi="Times New Roman"/>
                  <w:color w:val="0000FF"/>
                  <w:u w:val="single"/>
                  <w:lang w:val="ru-RU"/>
                </w:rPr>
                <w:t>2</w:t>
              </w:r>
            </w:hyperlink>
          </w:p>
        </w:tc>
      </w:tr>
      <w:tr w:rsidR="003A0EB6" w:rsidRPr="007F76AE">
        <w:trPr>
          <w:trHeight w:val="144"/>
          <w:tblCellSpacing w:w="20" w:type="nil"/>
        </w:trPr>
        <w:tc>
          <w:tcPr>
            <w:tcW w:w="323" w:type="dxa"/>
            <w:tcMar>
              <w:top w:w="50" w:type="dxa"/>
              <w:left w:w="100" w:type="dxa"/>
            </w:tcMar>
            <w:vAlign w:val="center"/>
          </w:tcPr>
          <w:p w:rsidR="003A0EB6" w:rsidRDefault="00BB5578">
            <w:pPr>
              <w:spacing w:after="0"/>
            </w:pPr>
            <w:r>
              <w:rPr>
                <w:rFonts w:ascii="Times New Roman" w:hAnsi="Times New Roman"/>
                <w:color w:val="000000"/>
                <w:sz w:val="24"/>
              </w:rPr>
              <w:t>68</w:t>
            </w:r>
          </w:p>
        </w:tc>
        <w:tc>
          <w:tcPr>
            <w:tcW w:w="4048"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3A0EB6" w:rsidRDefault="003A0EB6">
            <w:pPr>
              <w:spacing w:after="0"/>
              <w:ind w:left="135"/>
              <w:jc w:val="center"/>
            </w:pPr>
          </w:p>
        </w:tc>
        <w:tc>
          <w:tcPr>
            <w:tcW w:w="1526" w:type="dxa"/>
            <w:tcMar>
              <w:top w:w="50" w:type="dxa"/>
              <w:left w:w="100" w:type="dxa"/>
            </w:tcMar>
            <w:vAlign w:val="center"/>
          </w:tcPr>
          <w:p w:rsidR="003A0EB6" w:rsidRDefault="003A0EB6">
            <w:pPr>
              <w:spacing w:after="0"/>
              <w:ind w:left="135"/>
              <w:jc w:val="center"/>
            </w:pPr>
          </w:p>
        </w:tc>
        <w:tc>
          <w:tcPr>
            <w:tcW w:w="1067" w:type="dxa"/>
            <w:tcMar>
              <w:top w:w="50" w:type="dxa"/>
              <w:left w:w="100" w:type="dxa"/>
            </w:tcMar>
            <w:vAlign w:val="center"/>
          </w:tcPr>
          <w:p w:rsidR="003A0EB6" w:rsidRDefault="003A0EB6">
            <w:pPr>
              <w:spacing w:after="0"/>
              <w:ind w:left="135"/>
            </w:pPr>
          </w:p>
        </w:tc>
        <w:tc>
          <w:tcPr>
            <w:tcW w:w="1867"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w:t>
              </w:r>
              <w:r>
                <w:rPr>
                  <w:rFonts w:ascii="Times New Roman" w:hAnsi="Times New Roman"/>
                  <w:color w:val="0000FF"/>
                  <w:u w:val="single"/>
                </w:rPr>
                <w:t>ff</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61</w:t>
              </w:r>
              <w:r>
                <w:rPr>
                  <w:rFonts w:ascii="Times New Roman" w:hAnsi="Times New Roman"/>
                  <w:color w:val="0000FF"/>
                  <w:u w:val="single"/>
                </w:rPr>
                <w:t>c</w:t>
              </w:r>
              <w:r w:rsidRPr="000F4F90">
                <w:rPr>
                  <w:rFonts w:ascii="Times New Roman" w:hAnsi="Times New Roman"/>
                  <w:color w:val="0000FF"/>
                  <w:u w:val="single"/>
                  <w:lang w:val="ru-RU"/>
                </w:rPr>
                <w:t>6</w:t>
              </w:r>
            </w:hyperlink>
          </w:p>
        </w:tc>
      </w:tr>
      <w:tr w:rsidR="003A0EB6">
        <w:trPr>
          <w:trHeight w:val="144"/>
          <w:tblCellSpacing w:w="20" w:type="nil"/>
        </w:trPr>
        <w:tc>
          <w:tcPr>
            <w:tcW w:w="0" w:type="auto"/>
            <w:gridSpan w:val="2"/>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68 </w:t>
            </w:r>
          </w:p>
        </w:tc>
        <w:tc>
          <w:tcPr>
            <w:tcW w:w="1418"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5 </w:t>
            </w:r>
          </w:p>
        </w:tc>
        <w:tc>
          <w:tcPr>
            <w:tcW w:w="1526"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3A0EB6" w:rsidRDefault="003A0EB6"/>
        </w:tc>
      </w:tr>
    </w:tbl>
    <w:p w:rsidR="003A0EB6" w:rsidRDefault="003A0EB6">
      <w:pPr>
        <w:sectPr w:rsidR="003A0EB6">
          <w:pgSz w:w="16383" w:h="11906" w:orient="landscape"/>
          <w:pgMar w:top="1134" w:right="850" w:bottom="1134" w:left="1701" w:header="720" w:footer="720" w:gutter="0"/>
          <w:cols w:space="720"/>
        </w:sectPr>
      </w:pPr>
    </w:p>
    <w:p w:rsidR="003A0EB6" w:rsidRDefault="00BB557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4"/>
        <w:gridCol w:w="4024"/>
        <w:gridCol w:w="1173"/>
        <w:gridCol w:w="1841"/>
        <w:gridCol w:w="1910"/>
        <w:gridCol w:w="1347"/>
        <w:gridCol w:w="2861"/>
      </w:tblGrid>
      <w:tr w:rsidR="003A0EB6">
        <w:trPr>
          <w:trHeight w:val="144"/>
          <w:tblCellSpacing w:w="20" w:type="nil"/>
        </w:trPr>
        <w:tc>
          <w:tcPr>
            <w:tcW w:w="366" w:type="dxa"/>
            <w:vMerge w:val="restart"/>
            <w:tcMar>
              <w:top w:w="50" w:type="dxa"/>
              <w:left w:w="100" w:type="dxa"/>
            </w:tcMar>
            <w:vAlign w:val="center"/>
          </w:tcPr>
          <w:p w:rsidR="003A0EB6" w:rsidRDefault="00BB5578">
            <w:pPr>
              <w:spacing w:after="0"/>
              <w:ind w:left="135"/>
            </w:pPr>
            <w:r>
              <w:rPr>
                <w:rFonts w:ascii="Times New Roman" w:hAnsi="Times New Roman"/>
                <w:b/>
                <w:color w:val="000000"/>
                <w:sz w:val="24"/>
              </w:rPr>
              <w:t xml:space="preserve">№ п/п </w:t>
            </w:r>
          </w:p>
          <w:p w:rsidR="003A0EB6" w:rsidRDefault="003A0EB6">
            <w:pPr>
              <w:spacing w:after="0"/>
              <w:ind w:left="135"/>
            </w:pPr>
          </w:p>
        </w:tc>
        <w:tc>
          <w:tcPr>
            <w:tcW w:w="3344" w:type="dxa"/>
            <w:vMerge w:val="restart"/>
            <w:tcMar>
              <w:top w:w="50" w:type="dxa"/>
              <w:left w:w="100" w:type="dxa"/>
            </w:tcMar>
            <w:vAlign w:val="center"/>
          </w:tcPr>
          <w:p w:rsidR="003A0EB6" w:rsidRDefault="00BB5578">
            <w:pPr>
              <w:spacing w:after="0"/>
              <w:ind w:left="135"/>
            </w:pPr>
            <w:r>
              <w:rPr>
                <w:rFonts w:ascii="Times New Roman" w:hAnsi="Times New Roman"/>
                <w:b/>
                <w:color w:val="000000"/>
                <w:sz w:val="24"/>
              </w:rPr>
              <w:t xml:space="preserve">Тема урока </w:t>
            </w:r>
          </w:p>
          <w:p w:rsidR="003A0EB6" w:rsidRDefault="003A0EB6">
            <w:pPr>
              <w:spacing w:after="0"/>
              <w:ind w:left="135"/>
            </w:pPr>
          </w:p>
        </w:tc>
        <w:tc>
          <w:tcPr>
            <w:tcW w:w="0" w:type="auto"/>
            <w:gridSpan w:val="3"/>
            <w:tcMar>
              <w:top w:w="50" w:type="dxa"/>
              <w:left w:w="100" w:type="dxa"/>
            </w:tcMar>
            <w:vAlign w:val="center"/>
          </w:tcPr>
          <w:p w:rsidR="003A0EB6" w:rsidRDefault="00BB5578">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3A0EB6" w:rsidRDefault="00BB5578">
            <w:pPr>
              <w:spacing w:after="0"/>
              <w:ind w:left="135"/>
            </w:pPr>
            <w:r>
              <w:rPr>
                <w:rFonts w:ascii="Times New Roman" w:hAnsi="Times New Roman"/>
                <w:b/>
                <w:color w:val="000000"/>
                <w:sz w:val="24"/>
              </w:rPr>
              <w:t xml:space="preserve">Дата изучения </w:t>
            </w:r>
          </w:p>
          <w:p w:rsidR="003A0EB6" w:rsidRDefault="003A0EB6">
            <w:pPr>
              <w:spacing w:after="0"/>
              <w:ind w:left="135"/>
            </w:pPr>
          </w:p>
        </w:tc>
        <w:tc>
          <w:tcPr>
            <w:tcW w:w="1955" w:type="dxa"/>
            <w:vMerge w:val="restart"/>
            <w:tcMar>
              <w:top w:w="50" w:type="dxa"/>
              <w:left w:w="100" w:type="dxa"/>
            </w:tcMar>
            <w:vAlign w:val="center"/>
          </w:tcPr>
          <w:p w:rsidR="003A0EB6" w:rsidRDefault="00BB5578">
            <w:pPr>
              <w:spacing w:after="0"/>
              <w:ind w:left="135"/>
            </w:pPr>
            <w:r>
              <w:rPr>
                <w:rFonts w:ascii="Times New Roman" w:hAnsi="Times New Roman"/>
                <w:b/>
                <w:color w:val="000000"/>
                <w:sz w:val="24"/>
              </w:rPr>
              <w:t xml:space="preserve">Электронные цифровые образовательные ресурсы </w:t>
            </w:r>
          </w:p>
          <w:p w:rsidR="003A0EB6" w:rsidRDefault="003A0EB6">
            <w:pPr>
              <w:spacing w:after="0"/>
              <w:ind w:left="135"/>
            </w:pPr>
          </w:p>
        </w:tc>
      </w:tr>
      <w:tr w:rsidR="003A0EB6">
        <w:trPr>
          <w:trHeight w:val="144"/>
          <w:tblCellSpacing w:w="20" w:type="nil"/>
        </w:trPr>
        <w:tc>
          <w:tcPr>
            <w:tcW w:w="0" w:type="auto"/>
            <w:vMerge/>
            <w:tcBorders>
              <w:top w:val="nil"/>
            </w:tcBorders>
            <w:tcMar>
              <w:top w:w="50" w:type="dxa"/>
              <w:left w:w="100" w:type="dxa"/>
            </w:tcMar>
          </w:tcPr>
          <w:p w:rsidR="003A0EB6" w:rsidRDefault="003A0EB6"/>
        </w:tc>
        <w:tc>
          <w:tcPr>
            <w:tcW w:w="0" w:type="auto"/>
            <w:vMerge/>
            <w:tcBorders>
              <w:top w:val="nil"/>
            </w:tcBorders>
            <w:tcMar>
              <w:top w:w="50" w:type="dxa"/>
              <w:left w:w="100" w:type="dxa"/>
            </w:tcMar>
          </w:tcPr>
          <w:p w:rsidR="003A0EB6" w:rsidRDefault="003A0EB6"/>
        </w:tc>
        <w:tc>
          <w:tcPr>
            <w:tcW w:w="812" w:type="dxa"/>
            <w:tcMar>
              <w:top w:w="50" w:type="dxa"/>
              <w:left w:w="100" w:type="dxa"/>
            </w:tcMar>
            <w:vAlign w:val="center"/>
          </w:tcPr>
          <w:p w:rsidR="003A0EB6" w:rsidRDefault="00BB5578">
            <w:pPr>
              <w:spacing w:after="0"/>
              <w:ind w:left="135"/>
            </w:pPr>
            <w:r>
              <w:rPr>
                <w:rFonts w:ascii="Times New Roman" w:hAnsi="Times New Roman"/>
                <w:b/>
                <w:color w:val="000000"/>
                <w:sz w:val="24"/>
              </w:rPr>
              <w:t xml:space="preserve">Всего </w:t>
            </w:r>
          </w:p>
          <w:p w:rsidR="003A0EB6" w:rsidRDefault="003A0EB6">
            <w:pPr>
              <w:spacing w:after="0"/>
              <w:ind w:left="135"/>
            </w:pPr>
          </w:p>
        </w:tc>
        <w:tc>
          <w:tcPr>
            <w:tcW w:w="1507" w:type="dxa"/>
            <w:tcMar>
              <w:top w:w="50" w:type="dxa"/>
              <w:left w:w="100" w:type="dxa"/>
            </w:tcMar>
            <w:vAlign w:val="center"/>
          </w:tcPr>
          <w:p w:rsidR="003A0EB6" w:rsidRDefault="00BB5578">
            <w:pPr>
              <w:spacing w:after="0"/>
              <w:ind w:left="135"/>
            </w:pPr>
            <w:r>
              <w:rPr>
                <w:rFonts w:ascii="Times New Roman" w:hAnsi="Times New Roman"/>
                <w:b/>
                <w:color w:val="000000"/>
                <w:sz w:val="24"/>
              </w:rPr>
              <w:t xml:space="preserve">Контрольные работы </w:t>
            </w:r>
          </w:p>
          <w:p w:rsidR="003A0EB6" w:rsidRDefault="003A0EB6">
            <w:pPr>
              <w:spacing w:after="0"/>
              <w:ind w:left="135"/>
            </w:pPr>
          </w:p>
        </w:tc>
        <w:tc>
          <w:tcPr>
            <w:tcW w:w="1607" w:type="dxa"/>
            <w:tcMar>
              <w:top w:w="50" w:type="dxa"/>
              <w:left w:w="100" w:type="dxa"/>
            </w:tcMar>
            <w:vAlign w:val="center"/>
          </w:tcPr>
          <w:p w:rsidR="003A0EB6" w:rsidRDefault="00BB5578">
            <w:pPr>
              <w:spacing w:after="0"/>
              <w:ind w:left="135"/>
            </w:pPr>
            <w:r>
              <w:rPr>
                <w:rFonts w:ascii="Times New Roman" w:hAnsi="Times New Roman"/>
                <w:b/>
                <w:color w:val="000000"/>
                <w:sz w:val="24"/>
              </w:rPr>
              <w:t xml:space="preserve">Практические работы </w:t>
            </w:r>
          </w:p>
          <w:p w:rsidR="003A0EB6" w:rsidRDefault="003A0EB6">
            <w:pPr>
              <w:spacing w:after="0"/>
              <w:ind w:left="135"/>
            </w:pPr>
          </w:p>
        </w:tc>
        <w:tc>
          <w:tcPr>
            <w:tcW w:w="0" w:type="auto"/>
            <w:vMerge/>
            <w:tcBorders>
              <w:top w:val="nil"/>
            </w:tcBorders>
            <w:tcMar>
              <w:top w:w="50" w:type="dxa"/>
              <w:left w:w="100" w:type="dxa"/>
            </w:tcMar>
          </w:tcPr>
          <w:p w:rsidR="003A0EB6" w:rsidRDefault="003A0EB6"/>
        </w:tc>
        <w:tc>
          <w:tcPr>
            <w:tcW w:w="0" w:type="auto"/>
            <w:vMerge/>
            <w:tcBorders>
              <w:top w:val="nil"/>
            </w:tcBorders>
            <w:tcMar>
              <w:top w:w="50" w:type="dxa"/>
              <w:left w:w="100" w:type="dxa"/>
            </w:tcMar>
          </w:tcPr>
          <w:p w:rsidR="003A0EB6" w:rsidRDefault="003A0EB6"/>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1</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adb</w:t>
              </w:r>
              <w:r w:rsidRPr="000F4F90">
                <w:rPr>
                  <w:rFonts w:ascii="Times New Roman" w:hAnsi="Times New Roman"/>
                  <w:color w:val="0000FF"/>
                  <w:u w:val="single"/>
                  <w:lang w:val="ru-RU"/>
                </w:rPr>
                <w:t>59</w:t>
              </w:r>
              <w:r>
                <w:rPr>
                  <w:rFonts w:ascii="Times New Roman" w:hAnsi="Times New Roman"/>
                  <w:color w:val="0000FF"/>
                  <w:u w:val="single"/>
                </w:rPr>
                <w:t>e</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2</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adb</w:t>
              </w:r>
              <w:r w:rsidRPr="000F4F90">
                <w:rPr>
                  <w:rFonts w:ascii="Times New Roman" w:hAnsi="Times New Roman"/>
                  <w:color w:val="0000FF"/>
                  <w:u w:val="single"/>
                  <w:lang w:val="ru-RU"/>
                </w:rPr>
                <w:t>6</w:t>
              </w:r>
              <w:r>
                <w:rPr>
                  <w:rFonts w:ascii="Times New Roman" w:hAnsi="Times New Roman"/>
                  <w:color w:val="0000FF"/>
                  <w:u w:val="single"/>
                </w:rPr>
                <w:t>b</w:t>
              </w:r>
              <w:r w:rsidRPr="000F4F90">
                <w:rPr>
                  <w:rFonts w:ascii="Times New Roman" w:hAnsi="Times New Roman"/>
                  <w:color w:val="0000FF"/>
                  <w:u w:val="single"/>
                  <w:lang w:val="ru-RU"/>
                </w:rPr>
                <w:t>6</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3</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adb</w:t>
              </w:r>
              <w:r w:rsidRPr="000F4F90">
                <w:rPr>
                  <w:rFonts w:ascii="Times New Roman" w:hAnsi="Times New Roman"/>
                  <w:color w:val="0000FF"/>
                  <w:u w:val="single"/>
                  <w:lang w:val="ru-RU"/>
                </w:rPr>
                <w:t>7</w:t>
              </w:r>
              <w:r>
                <w:rPr>
                  <w:rFonts w:ascii="Times New Roman" w:hAnsi="Times New Roman"/>
                  <w:color w:val="0000FF"/>
                  <w:u w:val="single"/>
                </w:rPr>
                <w:t>e</w:t>
              </w:r>
              <w:r w:rsidRPr="000F4F90">
                <w:rPr>
                  <w:rFonts w:ascii="Times New Roman" w:hAnsi="Times New Roman"/>
                  <w:color w:val="0000FF"/>
                  <w:u w:val="single"/>
                  <w:lang w:val="ru-RU"/>
                </w:rPr>
                <w:t>2</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4</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adbac</w:t>
              </w:r>
              <w:r w:rsidRPr="000F4F90">
                <w:rPr>
                  <w:rFonts w:ascii="Times New Roman" w:hAnsi="Times New Roman"/>
                  <w:color w:val="0000FF"/>
                  <w:u w:val="single"/>
                  <w:lang w:val="ru-RU"/>
                </w:rPr>
                <w:t>6</w:t>
              </w:r>
            </w:hyperlink>
          </w:p>
        </w:tc>
      </w:tr>
      <w:tr w:rsidR="003A0EB6">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5</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Default="003A0EB6">
            <w:pPr>
              <w:spacing w:after="0"/>
              <w:ind w:left="135"/>
            </w:pPr>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6</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adbcb</w:t>
              </w:r>
              <w:r w:rsidRPr="000F4F90">
                <w:rPr>
                  <w:rFonts w:ascii="Times New Roman" w:hAnsi="Times New Roman"/>
                  <w:color w:val="0000FF"/>
                  <w:u w:val="single"/>
                  <w:lang w:val="ru-RU"/>
                </w:rPr>
                <w:t>0</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7</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adbe</w:t>
              </w:r>
              <w:r w:rsidRPr="000F4F90">
                <w:rPr>
                  <w:rFonts w:ascii="Times New Roman" w:hAnsi="Times New Roman"/>
                  <w:color w:val="0000FF"/>
                  <w:u w:val="single"/>
                  <w:lang w:val="ru-RU"/>
                </w:rPr>
                <w:t>9</w:t>
              </w:r>
              <w:r>
                <w:rPr>
                  <w:rFonts w:ascii="Times New Roman" w:hAnsi="Times New Roman"/>
                  <w:color w:val="0000FF"/>
                  <w:u w:val="single"/>
                </w:rPr>
                <w:t>a</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8</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0F4F90">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adc</w:t>
              </w:r>
              <w:r w:rsidRPr="000F4F90">
                <w:rPr>
                  <w:rFonts w:ascii="Times New Roman" w:hAnsi="Times New Roman"/>
                  <w:color w:val="0000FF"/>
                  <w:u w:val="single"/>
                  <w:lang w:val="ru-RU"/>
                </w:rPr>
                <w:t>28</w:t>
              </w:r>
              <w:r>
                <w:rPr>
                  <w:rFonts w:ascii="Times New Roman" w:hAnsi="Times New Roman"/>
                  <w:color w:val="0000FF"/>
                  <w:u w:val="single"/>
                </w:rPr>
                <w:t>c</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3A0EB6" w:rsidRDefault="00BB5578">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adcade</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10</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adcd</w:t>
              </w:r>
              <w:r w:rsidRPr="000F4F90">
                <w:rPr>
                  <w:rFonts w:ascii="Times New Roman" w:hAnsi="Times New Roman"/>
                  <w:color w:val="0000FF"/>
                  <w:u w:val="single"/>
                  <w:lang w:val="ru-RU"/>
                </w:rPr>
                <w:t>68</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11</w:t>
            </w:r>
          </w:p>
        </w:tc>
        <w:tc>
          <w:tcPr>
            <w:tcW w:w="3344" w:type="dxa"/>
            <w:tcMar>
              <w:top w:w="50" w:type="dxa"/>
              <w:left w:w="100" w:type="dxa"/>
            </w:tcMar>
            <w:vAlign w:val="center"/>
          </w:tcPr>
          <w:p w:rsidR="003A0EB6" w:rsidRDefault="00BB5578">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add</w:t>
              </w:r>
              <w:r w:rsidRPr="000F4F90">
                <w:rPr>
                  <w:rFonts w:ascii="Times New Roman" w:hAnsi="Times New Roman"/>
                  <w:color w:val="0000FF"/>
                  <w:u w:val="single"/>
                  <w:lang w:val="ru-RU"/>
                </w:rPr>
                <w:t>448</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12</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add</w:t>
              </w:r>
              <w:r w:rsidRPr="000F4F90">
                <w:rPr>
                  <w:rFonts w:ascii="Times New Roman" w:hAnsi="Times New Roman"/>
                  <w:color w:val="0000FF"/>
                  <w:u w:val="single"/>
                  <w:lang w:val="ru-RU"/>
                </w:rPr>
                <w:t>5</w:t>
              </w:r>
              <w:r>
                <w:rPr>
                  <w:rFonts w:ascii="Times New Roman" w:hAnsi="Times New Roman"/>
                  <w:color w:val="0000FF"/>
                  <w:u w:val="single"/>
                </w:rPr>
                <w:t>d</w:t>
              </w:r>
              <w:r w:rsidRPr="000F4F90">
                <w:rPr>
                  <w:rFonts w:ascii="Times New Roman" w:hAnsi="Times New Roman"/>
                  <w:color w:val="0000FF"/>
                  <w:u w:val="single"/>
                  <w:lang w:val="ru-RU"/>
                </w:rPr>
                <w:t>8</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13</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add</w:t>
              </w:r>
              <w:r w:rsidRPr="000F4F90">
                <w:rPr>
                  <w:rFonts w:ascii="Times New Roman" w:hAnsi="Times New Roman"/>
                  <w:color w:val="0000FF"/>
                  <w:u w:val="single"/>
                  <w:lang w:val="ru-RU"/>
                </w:rPr>
                <w:t>8</w:t>
              </w:r>
              <w:r>
                <w:rPr>
                  <w:rFonts w:ascii="Times New Roman" w:hAnsi="Times New Roman"/>
                  <w:color w:val="0000FF"/>
                  <w:u w:val="single"/>
                </w:rPr>
                <w:t>b</w:t>
              </w:r>
              <w:r w:rsidRPr="000F4F90">
                <w:rPr>
                  <w:rFonts w:ascii="Times New Roman" w:hAnsi="Times New Roman"/>
                  <w:color w:val="0000FF"/>
                  <w:u w:val="single"/>
                  <w:lang w:val="ru-RU"/>
                </w:rPr>
                <w:t>2</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14</w:t>
            </w:r>
          </w:p>
        </w:tc>
        <w:tc>
          <w:tcPr>
            <w:tcW w:w="3344" w:type="dxa"/>
            <w:tcMar>
              <w:top w:w="50" w:type="dxa"/>
              <w:left w:w="100" w:type="dxa"/>
            </w:tcMar>
            <w:vAlign w:val="center"/>
          </w:tcPr>
          <w:p w:rsidR="003A0EB6" w:rsidRDefault="00BB5578">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add</w:t>
              </w:r>
              <w:r w:rsidRPr="000F4F90">
                <w:rPr>
                  <w:rFonts w:ascii="Times New Roman" w:hAnsi="Times New Roman"/>
                  <w:color w:val="0000FF"/>
                  <w:u w:val="single"/>
                  <w:lang w:val="ru-RU"/>
                </w:rPr>
                <w:t>9</w:t>
              </w:r>
              <w:r>
                <w:rPr>
                  <w:rFonts w:ascii="Times New Roman" w:hAnsi="Times New Roman"/>
                  <w:color w:val="0000FF"/>
                  <w:u w:val="single"/>
                </w:rPr>
                <w:t>d</w:t>
              </w:r>
              <w:r w:rsidRPr="000F4F90">
                <w:rPr>
                  <w:rFonts w:ascii="Times New Roman" w:hAnsi="Times New Roman"/>
                  <w:color w:val="0000FF"/>
                  <w:u w:val="single"/>
                  <w:lang w:val="ru-RU"/>
                </w:rPr>
                <w:t>4</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15</w:t>
            </w:r>
          </w:p>
        </w:tc>
        <w:tc>
          <w:tcPr>
            <w:tcW w:w="3344" w:type="dxa"/>
            <w:tcMar>
              <w:top w:w="50" w:type="dxa"/>
              <w:left w:w="100" w:type="dxa"/>
            </w:tcMar>
            <w:vAlign w:val="center"/>
          </w:tcPr>
          <w:p w:rsidR="003A0EB6" w:rsidRDefault="00BB5578">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addd</w:t>
              </w:r>
              <w:r w:rsidRPr="000F4F90">
                <w:rPr>
                  <w:rFonts w:ascii="Times New Roman" w:hAnsi="Times New Roman"/>
                  <w:color w:val="0000FF"/>
                  <w:u w:val="single"/>
                  <w:lang w:val="ru-RU"/>
                </w:rPr>
                <w:t>12</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16</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addbfa</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17</w:t>
            </w:r>
          </w:p>
        </w:tc>
        <w:tc>
          <w:tcPr>
            <w:tcW w:w="3344" w:type="dxa"/>
            <w:tcMar>
              <w:top w:w="50" w:type="dxa"/>
              <w:left w:w="100" w:type="dxa"/>
            </w:tcMar>
            <w:vAlign w:val="center"/>
          </w:tcPr>
          <w:p w:rsidR="003A0EB6" w:rsidRDefault="00BB5578">
            <w:pPr>
              <w:spacing w:after="0"/>
              <w:ind w:left="135"/>
            </w:pPr>
            <w:r w:rsidRPr="000F4F90">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addec</w:t>
              </w:r>
              <w:r w:rsidRPr="000F4F90">
                <w:rPr>
                  <w:rFonts w:ascii="Times New Roman" w:hAnsi="Times New Roman"/>
                  <w:color w:val="0000FF"/>
                  <w:u w:val="single"/>
                  <w:lang w:val="ru-RU"/>
                </w:rPr>
                <w:t>0</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18</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addfe</w:t>
              </w:r>
              <w:r w:rsidRPr="000F4F90">
                <w:rPr>
                  <w:rFonts w:ascii="Times New Roman" w:hAnsi="Times New Roman"/>
                  <w:color w:val="0000FF"/>
                  <w:u w:val="single"/>
                  <w:lang w:val="ru-RU"/>
                </w:rPr>
                <w:t>2</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19</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Хлороводород. Соляная кислота, </w:t>
            </w:r>
            <w:r w:rsidRPr="000F4F90">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ade</w:t>
              </w:r>
              <w:r w:rsidRPr="000F4F90">
                <w:rPr>
                  <w:rFonts w:ascii="Times New Roman" w:hAnsi="Times New Roman"/>
                  <w:color w:val="0000FF"/>
                  <w:u w:val="single"/>
                  <w:lang w:val="ru-RU"/>
                </w:rPr>
                <w:t>104</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ade</w:t>
              </w:r>
              <w:r w:rsidRPr="000F4F90">
                <w:rPr>
                  <w:rFonts w:ascii="Times New Roman" w:hAnsi="Times New Roman"/>
                  <w:color w:val="0000FF"/>
                  <w:u w:val="single"/>
                  <w:lang w:val="ru-RU"/>
                </w:rPr>
                <w:t>348</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21</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ade</w:t>
              </w:r>
              <w:r w:rsidRPr="000F4F90">
                <w:rPr>
                  <w:rFonts w:ascii="Times New Roman" w:hAnsi="Times New Roman"/>
                  <w:color w:val="0000FF"/>
                  <w:u w:val="single"/>
                  <w:lang w:val="ru-RU"/>
                </w:rPr>
                <w:t>488</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22</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Общая характеристика элементов </w:t>
            </w:r>
            <w:proofErr w:type="gramStart"/>
            <w:r>
              <w:rPr>
                <w:rFonts w:ascii="Times New Roman" w:hAnsi="Times New Roman"/>
                <w:color w:val="000000"/>
                <w:sz w:val="24"/>
              </w:rPr>
              <w:t>VI</w:t>
            </w:r>
            <w:proofErr w:type="gramEnd"/>
            <w:r w:rsidRPr="000F4F90">
              <w:rPr>
                <w:rFonts w:ascii="Times New Roman" w:hAnsi="Times New Roman"/>
                <w:color w:val="000000"/>
                <w:sz w:val="24"/>
                <w:lang w:val="ru-RU"/>
              </w:rPr>
              <w:t>А-группы</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ade</w:t>
              </w:r>
              <w:r w:rsidRPr="000F4F90">
                <w:rPr>
                  <w:rFonts w:ascii="Times New Roman" w:hAnsi="Times New Roman"/>
                  <w:color w:val="0000FF"/>
                  <w:u w:val="single"/>
                  <w:lang w:val="ru-RU"/>
                </w:rPr>
                <w:t>64</w:t>
              </w:r>
              <w:r>
                <w:rPr>
                  <w:rFonts w:ascii="Times New Roman" w:hAnsi="Times New Roman"/>
                  <w:color w:val="0000FF"/>
                  <w:u w:val="single"/>
                </w:rPr>
                <w:t>a</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23</w:t>
            </w:r>
          </w:p>
        </w:tc>
        <w:tc>
          <w:tcPr>
            <w:tcW w:w="3344" w:type="dxa"/>
            <w:tcMar>
              <w:top w:w="50" w:type="dxa"/>
              <w:left w:w="100" w:type="dxa"/>
            </w:tcMar>
            <w:vAlign w:val="center"/>
          </w:tcPr>
          <w:p w:rsidR="003A0EB6" w:rsidRDefault="00BB5578">
            <w:pPr>
              <w:spacing w:after="0"/>
              <w:ind w:left="135"/>
            </w:pPr>
            <w:r w:rsidRPr="000F4F90">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ade</w:t>
              </w:r>
              <w:r w:rsidRPr="000F4F90">
                <w:rPr>
                  <w:rFonts w:ascii="Times New Roman" w:hAnsi="Times New Roman"/>
                  <w:color w:val="0000FF"/>
                  <w:u w:val="single"/>
                  <w:lang w:val="ru-RU"/>
                </w:rPr>
                <w:t>64</w:t>
              </w:r>
              <w:r>
                <w:rPr>
                  <w:rFonts w:ascii="Times New Roman" w:hAnsi="Times New Roman"/>
                  <w:color w:val="0000FF"/>
                  <w:u w:val="single"/>
                </w:rPr>
                <w:t>a</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24</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ade</w:t>
              </w:r>
              <w:r w:rsidRPr="000F4F90">
                <w:rPr>
                  <w:rFonts w:ascii="Times New Roman" w:hAnsi="Times New Roman"/>
                  <w:color w:val="0000FF"/>
                  <w:u w:val="single"/>
                  <w:lang w:val="ru-RU"/>
                </w:rPr>
                <w:t>802</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25</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adea</w:t>
              </w:r>
              <w:r w:rsidRPr="000F4F90">
                <w:rPr>
                  <w:rFonts w:ascii="Times New Roman" w:hAnsi="Times New Roman"/>
                  <w:color w:val="0000FF"/>
                  <w:u w:val="single"/>
                  <w:lang w:val="ru-RU"/>
                </w:rPr>
                <w:t>28</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26</w:t>
            </w:r>
          </w:p>
        </w:tc>
        <w:tc>
          <w:tcPr>
            <w:tcW w:w="3344" w:type="dxa"/>
            <w:tcMar>
              <w:top w:w="50" w:type="dxa"/>
              <w:left w:w="100" w:type="dxa"/>
            </w:tcMar>
            <w:vAlign w:val="center"/>
          </w:tcPr>
          <w:p w:rsidR="003A0EB6" w:rsidRDefault="00BB5578">
            <w:pPr>
              <w:spacing w:after="0"/>
              <w:ind w:left="135"/>
            </w:pPr>
            <w:r w:rsidRPr="000F4F90">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adec</w:t>
              </w:r>
              <w:r w:rsidRPr="000F4F90">
                <w:rPr>
                  <w:rFonts w:ascii="Times New Roman" w:hAnsi="Times New Roman"/>
                  <w:color w:val="0000FF"/>
                  <w:u w:val="single"/>
                  <w:lang w:val="ru-RU"/>
                </w:rPr>
                <w:t>8</w:t>
              </w:r>
              <w:r>
                <w:rPr>
                  <w:rFonts w:ascii="Times New Roman" w:hAnsi="Times New Roman"/>
                  <w:color w:val="0000FF"/>
                  <w:u w:val="single"/>
                </w:rPr>
                <w:t>a</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27</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adec</w:t>
              </w:r>
              <w:r w:rsidRPr="000F4F90">
                <w:rPr>
                  <w:rFonts w:ascii="Times New Roman" w:hAnsi="Times New Roman"/>
                  <w:color w:val="0000FF"/>
                  <w:u w:val="single"/>
                  <w:lang w:val="ru-RU"/>
                </w:rPr>
                <w:t>8</w:t>
              </w:r>
              <w:r>
                <w:rPr>
                  <w:rFonts w:ascii="Times New Roman" w:hAnsi="Times New Roman"/>
                  <w:color w:val="0000FF"/>
                  <w:u w:val="single"/>
                </w:rPr>
                <w:t>a</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28</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Общая характеристика элементов </w:t>
            </w:r>
            <w:proofErr w:type="gramStart"/>
            <w:r>
              <w:rPr>
                <w:rFonts w:ascii="Times New Roman" w:hAnsi="Times New Roman"/>
                <w:color w:val="000000"/>
                <w:sz w:val="24"/>
              </w:rPr>
              <w:lastRenderedPageBreak/>
              <w:t>V</w:t>
            </w:r>
            <w:proofErr w:type="gramEnd"/>
            <w:r w:rsidRPr="000F4F90">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adeea</w:t>
              </w:r>
              <w:r w:rsidRPr="000F4F90">
                <w:rPr>
                  <w:rFonts w:ascii="Times New Roman" w:hAnsi="Times New Roman"/>
                  <w:color w:val="0000FF"/>
                  <w:u w:val="single"/>
                  <w:lang w:val="ru-RU"/>
                </w:rPr>
                <w:t>6</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adf</w:t>
              </w:r>
              <w:r w:rsidRPr="000F4F90">
                <w:rPr>
                  <w:rFonts w:ascii="Times New Roman" w:hAnsi="Times New Roman"/>
                  <w:color w:val="0000FF"/>
                  <w:u w:val="single"/>
                  <w:lang w:val="ru-RU"/>
                </w:rPr>
                <w:t>004</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30</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adf</w:t>
              </w:r>
              <w:r w:rsidRPr="000F4F90">
                <w:rPr>
                  <w:rFonts w:ascii="Times New Roman" w:hAnsi="Times New Roman"/>
                  <w:color w:val="0000FF"/>
                  <w:u w:val="single"/>
                  <w:lang w:val="ru-RU"/>
                </w:rPr>
                <w:t>180</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31</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adf</w:t>
              </w:r>
              <w:r w:rsidRPr="000F4F90">
                <w:rPr>
                  <w:rFonts w:ascii="Times New Roman" w:hAnsi="Times New Roman"/>
                  <w:color w:val="0000FF"/>
                  <w:u w:val="single"/>
                  <w:lang w:val="ru-RU"/>
                </w:rPr>
                <w:t>306</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32</w:t>
            </w:r>
          </w:p>
        </w:tc>
        <w:tc>
          <w:tcPr>
            <w:tcW w:w="3344" w:type="dxa"/>
            <w:tcMar>
              <w:top w:w="50" w:type="dxa"/>
              <w:left w:w="100" w:type="dxa"/>
            </w:tcMar>
            <w:vAlign w:val="center"/>
          </w:tcPr>
          <w:p w:rsidR="003A0EB6" w:rsidRDefault="00BB5578">
            <w:pPr>
              <w:spacing w:after="0"/>
              <w:ind w:left="135"/>
            </w:pPr>
            <w:r w:rsidRPr="000F4F90">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adf</w:t>
              </w:r>
              <w:r w:rsidRPr="000F4F90">
                <w:rPr>
                  <w:rFonts w:ascii="Times New Roman" w:hAnsi="Times New Roman"/>
                  <w:color w:val="0000FF"/>
                  <w:u w:val="single"/>
                  <w:lang w:val="ru-RU"/>
                </w:rPr>
                <w:t>518</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33</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Фосфор. Оксид фосфора (</w:t>
            </w:r>
            <w:r>
              <w:rPr>
                <w:rFonts w:ascii="Times New Roman" w:hAnsi="Times New Roman"/>
                <w:color w:val="000000"/>
                <w:sz w:val="24"/>
              </w:rPr>
              <w:t>V</w:t>
            </w:r>
            <w:r w:rsidRPr="000F4F90">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adf</w:t>
              </w:r>
              <w:r w:rsidRPr="000F4F90">
                <w:rPr>
                  <w:rFonts w:ascii="Times New Roman" w:hAnsi="Times New Roman"/>
                  <w:color w:val="0000FF"/>
                  <w:u w:val="single"/>
                  <w:lang w:val="ru-RU"/>
                </w:rPr>
                <w:t>68</w:t>
              </w:r>
              <w:r>
                <w:rPr>
                  <w:rFonts w:ascii="Times New Roman" w:hAnsi="Times New Roman"/>
                  <w:color w:val="0000FF"/>
                  <w:u w:val="single"/>
                </w:rPr>
                <w:t>a</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34</w:t>
            </w:r>
          </w:p>
        </w:tc>
        <w:tc>
          <w:tcPr>
            <w:tcW w:w="3344" w:type="dxa"/>
            <w:tcMar>
              <w:top w:w="50" w:type="dxa"/>
              <w:left w:w="100" w:type="dxa"/>
            </w:tcMar>
            <w:vAlign w:val="center"/>
          </w:tcPr>
          <w:p w:rsidR="003A0EB6" w:rsidRDefault="00BB5578">
            <w:pPr>
              <w:spacing w:after="0"/>
              <w:ind w:left="135"/>
            </w:pPr>
            <w:r w:rsidRPr="000F4F90">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adfc</w:t>
              </w:r>
              <w:r w:rsidRPr="000F4F90">
                <w:rPr>
                  <w:rFonts w:ascii="Times New Roman" w:hAnsi="Times New Roman"/>
                  <w:color w:val="0000FF"/>
                  <w:u w:val="single"/>
                  <w:lang w:val="ru-RU"/>
                </w:rPr>
                <w:t>20</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35</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adfd</w:t>
              </w:r>
              <w:r w:rsidRPr="000F4F90">
                <w:rPr>
                  <w:rFonts w:ascii="Times New Roman" w:hAnsi="Times New Roman"/>
                  <w:color w:val="0000FF"/>
                  <w:u w:val="single"/>
                  <w:lang w:val="ru-RU"/>
                </w:rPr>
                <w:t>9</w:t>
              </w:r>
              <w:r>
                <w:rPr>
                  <w:rFonts w:ascii="Times New Roman" w:hAnsi="Times New Roman"/>
                  <w:color w:val="0000FF"/>
                  <w:u w:val="single"/>
                </w:rPr>
                <w:t>c</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36</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Оксиды углерода, их физические и химические свойства. </w:t>
            </w:r>
            <w:r w:rsidRPr="000F4F90">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0F4F90">
              <w:rPr>
                <w:rFonts w:ascii="Times New Roman" w:hAnsi="Times New Roman"/>
                <w:color w:val="000000"/>
                <w:sz w:val="24"/>
                <w:lang w:val="ru-RU"/>
              </w:rPr>
              <w:t>)</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adfebe</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006</w:t>
              </w:r>
              <w:r>
                <w:rPr>
                  <w:rFonts w:ascii="Times New Roman" w:hAnsi="Times New Roman"/>
                  <w:color w:val="0000FF"/>
                  <w:u w:val="single"/>
                </w:rPr>
                <w:t>c</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38</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027</w:t>
              </w:r>
              <w:r>
                <w:rPr>
                  <w:rFonts w:ascii="Times New Roman" w:hAnsi="Times New Roman"/>
                  <w:color w:val="0000FF"/>
                  <w:u w:val="single"/>
                </w:rPr>
                <w:t>e</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39</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054</w:t>
              </w:r>
              <w:r>
                <w:rPr>
                  <w:rFonts w:ascii="Times New Roman" w:hAnsi="Times New Roman"/>
                  <w:color w:val="0000FF"/>
                  <w:u w:val="single"/>
                </w:rPr>
                <w:t>e</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40</w:t>
            </w:r>
          </w:p>
        </w:tc>
        <w:tc>
          <w:tcPr>
            <w:tcW w:w="3344" w:type="dxa"/>
            <w:tcMar>
              <w:top w:w="50" w:type="dxa"/>
              <w:left w:w="100" w:type="dxa"/>
            </w:tcMar>
            <w:vAlign w:val="center"/>
          </w:tcPr>
          <w:p w:rsidR="003A0EB6" w:rsidRDefault="00BB5578">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080</w:t>
              </w:r>
              <w:r>
                <w:rPr>
                  <w:rFonts w:ascii="Times New Roman" w:hAnsi="Times New Roman"/>
                  <w:color w:val="0000FF"/>
                  <w:u w:val="single"/>
                </w:rPr>
                <w:t>a</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41</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0</w:t>
              </w:r>
              <w:r>
                <w:rPr>
                  <w:rFonts w:ascii="Times New Roman" w:hAnsi="Times New Roman"/>
                  <w:color w:val="0000FF"/>
                  <w:u w:val="single"/>
                </w:rPr>
                <w:t>bf</w:t>
              </w:r>
              <w:r w:rsidRPr="000F4F90">
                <w:rPr>
                  <w:rFonts w:ascii="Times New Roman" w:hAnsi="Times New Roman"/>
                  <w:color w:val="0000FF"/>
                  <w:u w:val="single"/>
                  <w:lang w:val="ru-RU"/>
                </w:rPr>
                <w:t>2</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42</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0</w:t>
              </w:r>
              <w:r>
                <w:rPr>
                  <w:rFonts w:ascii="Times New Roman" w:hAnsi="Times New Roman"/>
                  <w:color w:val="0000FF"/>
                  <w:u w:val="single"/>
                </w:rPr>
                <w:t>e</w:t>
              </w:r>
              <w:r w:rsidRPr="000F4F90">
                <w:rPr>
                  <w:rFonts w:ascii="Times New Roman" w:hAnsi="Times New Roman"/>
                  <w:color w:val="0000FF"/>
                  <w:u w:val="single"/>
                  <w:lang w:val="ru-RU"/>
                </w:rPr>
                <w:t>18</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43</w:t>
            </w:r>
          </w:p>
        </w:tc>
        <w:tc>
          <w:tcPr>
            <w:tcW w:w="3344" w:type="dxa"/>
            <w:tcMar>
              <w:top w:w="50" w:type="dxa"/>
              <w:left w:w="100" w:type="dxa"/>
            </w:tcMar>
            <w:vAlign w:val="center"/>
          </w:tcPr>
          <w:p w:rsidR="003A0EB6" w:rsidRDefault="00BB5578">
            <w:pPr>
              <w:spacing w:after="0"/>
              <w:ind w:left="135"/>
            </w:pPr>
            <w:r w:rsidRPr="000F4F90">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103</w:t>
              </w:r>
              <w:r>
                <w:rPr>
                  <w:rFonts w:ascii="Times New Roman" w:hAnsi="Times New Roman"/>
                  <w:color w:val="0000FF"/>
                  <w:u w:val="single"/>
                </w:rPr>
                <w:t>e</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44</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1156</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1156</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46</w:t>
            </w:r>
          </w:p>
        </w:tc>
        <w:tc>
          <w:tcPr>
            <w:tcW w:w="3344" w:type="dxa"/>
            <w:tcMar>
              <w:top w:w="50" w:type="dxa"/>
              <w:left w:w="100" w:type="dxa"/>
            </w:tcMar>
            <w:vAlign w:val="center"/>
          </w:tcPr>
          <w:p w:rsidR="003A0EB6" w:rsidRDefault="00BB5578">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1278</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47</w:t>
            </w:r>
          </w:p>
        </w:tc>
        <w:tc>
          <w:tcPr>
            <w:tcW w:w="3344" w:type="dxa"/>
            <w:tcMar>
              <w:top w:w="50" w:type="dxa"/>
              <w:left w:w="100" w:type="dxa"/>
            </w:tcMar>
            <w:vAlign w:val="center"/>
          </w:tcPr>
          <w:p w:rsidR="003A0EB6" w:rsidRDefault="00BB5578">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14</w:t>
              </w:r>
              <w:r>
                <w:rPr>
                  <w:rFonts w:ascii="Times New Roman" w:hAnsi="Times New Roman"/>
                  <w:color w:val="0000FF"/>
                  <w:u w:val="single"/>
                </w:rPr>
                <w:t>b</w:t>
              </w:r>
              <w:r w:rsidRPr="000F4F90">
                <w:rPr>
                  <w:rFonts w:ascii="Times New Roman" w:hAnsi="Times New Roman"/>
                  <w:color w:val="0000FF"/>
                  <w:u w:val="single"/>
                  <w:lang w:val="ru-RU"/>
                </w:rPr>
                <w:t>2</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48</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14</w:t>
              </w:r>
              <w:r>
                <w:rPr>
                  <w:rFonts w:ascii="Times New Roman" w:hAnsi="Times New Roman"/>
                  <w:color w:val="0000FF"/>
                  <w:u w:val="single"/>
                </w:rPr>
                <w:t>b</w:t>
              </w:r>
              <w:r w:rsidRPr="000F4F90">
                <w:rPr>
                  <w:rFonts w:ascii="Times New Roman" w:hAnsi="Times New Roman"/>
                  <w:color w:val="0000FF"/>
                  <w:u w:val="single"/>
                  <w:lang w:val="ru-RU"/>
                </w:rPr>
                <w:t>2</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49</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15</w:t>
              </w:r>
              <w:r>
                <w:rPr>
                  <w:rFonts w:ascii="Times New Roman" w:hAnsi="Times New Roman"/>
                  <w:color w:val="0000FF"/>
                  <w:u w:val="single"/>
                </w:rPr>
                <w:t>e</w:t>
              </w:r>
              <w:r w:rsidRPr="000F4F90">
                <w:rPr>
                  <w:rFonts w:ascii="Times New Roman" w:hAnsi="Times New Roman"/>
                  <w:color w:val="0000FF"/>
                  <w:u w:val="single"/>
                  <w:lang w:val="ru-RU"/>
                </w:rPr>
                <w:t>8</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50</w:t>
            </w:r>
          </w:p>
        </w:tc>
        <w:tc>
          <w:tcPr>
            <w:tcW w:w="3344" w:type="dxa"/>
            <w:tcMar>
              <w:top w:w="50" w:type="dxa"/>
              <w:left w:w="100" w:type="dxa"/>
            </w:tcMar>
            <w:vAlign w:val="center"/>
          </w:tcPr>
          <w:p w:rsidR="003A0EB6" w:rsidRDefault="00BB5578">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15</w:t>
              </w:r>
              <w:r>
                <w:rPr>
                  <w:rFonts w:ascii="Times New Roman" w:hAnsi="Times New Roman"/>
                  <w:color w:val="0000FF"/>
                  <w:u w:val="single"/>
                </w:rPr>
                <w:t>e</w:t>
              </w:r>
              <w:r w:rsidRPr="000F4F90">
                <w:rPr>
                  <w:rFonts w:ascii="Times New Roman" w:hAnsi="Times New Roman"/>
                  <w:color w:val="0000FF"/>
                  <w:u w:val="single"/>
                  <w:lang w:val="ru-RU"/>
                </w:rPr>
                <w:t>8</w:t>
              </w:r>
            </w:hyperlink>
          </w:p>
        </w:tc>
      </w:tr>
      <w:tr w:rsidR="003A0EB6">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51</w:t>
            </w:r>
          </w:p>
        </w:tc>
        <w:tc>
          <w:tcPr>
            <w:tcW w:w="3344" w:type="dxa"/>
            <w:tcMar>
              <w:top w:w="50" w:type="dxa"/>
              <w:left w:w="100" w:type="dxa"/>
            </w:tcMar>
            <w:vAlign w:val="center"/>
          </w:tcPr>
          <w:p w:rsidR="003A0EB6" w:rsidRDefault="00BB5578">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Default="003A0EB6">
            <w:pPr>
              <w:spacing w:after="0"/>
              <w:ind w:left="135"/>
            </w:pPr>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52</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1886</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53</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1</w:t>
              </w:r>
              <w:r>
                <w:rPr>
                  <w:rFonts w:ascii="Times New Roman" w:hAnsi="Times New Roman"/>
                  <w:color w:val="0000FF"/>
                  <w:u w:val="single"/>
                </w:rPr>
                <w:t>ae</w:t>
              </w:r>
              <w:r w:rsidRPr="000F4F90">
                <w:rPr>
                  <w:rFonts w:ascii="Times New Roman" w:hAnsi="Times New Roman"/>
                  <w:color w:val="0000FF"/>
                  <w:u w:val="single"/>
                  <w:lang w:val="ru-RU"/>
                </w:rPr>
                <w:t>8</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54</w:t>
            </w:r>
          </w:p>
        </w:tc>
        <w:tc>
          <w:tcPr>
            <w:tcW w:w="3344" w:type="dxa"/>
            <w:tcMar>
              <w:top w:w="50" w:type="dxa"/>
              <w:left w:w="100" w:type="dxa"/>
            </w:tcMar>
            <w:vAlign w:val="center"/>
          </w:tcPr>
          <w:p w:rsidR="003A0EB6" w:rsidRDefault="00BB5578">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1</w:t>
              </w:r>
              <w:r>
                <w:rPr>
                  <w:rFonts w:ascii="Times New Roman" w:hAnsi="Times New Roman"/>
                  <w:color w:val="0000FF"/>
                  <w:u w:val="single"/>
                </w:rPr>
                <w:t>c</w:t>
              </w:r>
              <w:r w:rsidRPr="000F4F90">
                <w:rPr>
                  <w:rFonts w:ascii="Times New Roman" w:hAnsi="Times New Roman"/>
                  <w:color w:val="0000FF"/>
                  <w:u w:val="single"/>
                  <w:lang w:val="ru-RU"/>
                </w:rPr>
                <w:t>64</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55</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1</w:t>
              </w:r>
              <w:r>
                <w:rPr>
                  <w:rFonts w:ascii="Times New Roman" w:hAnsi="Times New Roman"/>
                  <w:color w:val="0000FF"/>
                  <w:u w:val="single"/>
                </w:rPr>
                <w:t>c</w:t>
              </w:r>
              <w:r w:rsidRPr="000F4F90">
                <w:rPr>
                  <w:rFonts w:ascii="Times New Roman" w:hAnsi="Times New Roman"/>
                  <w:color w:val="0000FF"/>
                  <w:u w:val="single"/>
                  <w:lang w:val="ru-RU"/>
                </w:rPr>
                <w:t>64</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56</w:t>
            </w:r>
          </w:p>
        </w:tc>
        <w:tc>
          <w:tcPr>
            <w:tcW w:w="3344" w:type="dxa"/>
            <w:tcMar>
              <w:top w:w="50" w:type="dxa"/>
              <w:left w:w="100" w:type="dxa"/>
            </w:tcMar>
            <w:vAlign w:val="center"/>
          </w:tcPr>
          <w:p w:rsidR="003A0EB6" w:rsidRDefault="00BB5578">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1</w:t>
              </w:r>
              <w:r>
                <w:rPr>
                  <w:rFonts w:ascii="Times New Roman" w:hAnsi="Times New Roman"/>
                  <w:color w:val="0000FF"/>
                  <w:u w:val="single"/>
                </w:rPr>
                <w:t>d</w:t>
              </w:r>
              <w:r w:rsidRPr="000F4F90">
                <w:rPr>
                  <w:rFonts w:ascii="Times New Roman" w:hAnsi="Times New Roman"/>
                  <w:color w:val="0000FF"/>
                  <w:u w:val="single"/>
                  <w:lang w:val="ru-RU"/>
                </w:rPr>
                <w:t>86</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0F4F90">
              <w:rPr>
                <w:rFonts w:ascii="Times New Roman" w:hAnsi="Times New Roman"/>
                <w:color w:val="000000"/>
                <w:sz w:val="24"/>
                <w:lang w:val="ru-RU"/>
              </w:rPr>
              <w:t>) и железа (</w:t>
            </w:r>
            <w:r>
              <w:rPr>
                <w:rFonts w:ascii="Times New Roman" w:hAnsi="Times New Roman"/>
                <w:color w:val="000000"/>
                <w:sz w:val="24"/>
              </w:rPr>
              <w:t>III</w:t>
            </w:r>
            <w:r w:rsidRPr="000F4F90">
              <w:rPr>
                <w:rFonts w:ascii="Times New Roman" w:hAnsi="Times New Roman"/>
                <w:color w:val="000000"/>
                <w:sz w:val="24"/>
                <w:lang w:val="ru-RU"/>
              </w:rPr>
              <w:t>)</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35</w:t>
              </w:r>
              <w:r>
                <w:rPr>
                  <w:rFonts w:ascii="Times New Roman" w:hAnsi="Times New Roman"/>
                  <w:color w:val="0000FF"/>
                  <w:u w:val="single"/>
                </w:rPr>
                <w:t>e</w:t>
              </w:r>
              <w:r w:rsidRPr="000F4F90">
                <w:rPr>
                  <w:rFonts w:ascii="Times New Roman" w:hAnsi="Times New Roman"/>
                  <w:color w:val="0000FF"/>
                  <w:u w:val="single"/>
                  <w:lang w:val="ru-RU"/>
                </w:rPr>
                <w:t>6</w:t>
              </w:r>
            </w:hyperlink>
          </w:p>
        </w:tc>
      </w:tr>
      <w:tr w:rsidR="003A0EB6">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58</w:t>
            </w:r>
          </w:p>
        </w:tc>
        <w:tc>
          <w:tcPr>
            <w:tcW w:w="3344" w:type="dxa"/>
            <w:tcMar>
              <w:top w:w="50" w:type="dxa"/>
              <w:left w:w="100" w:type="dxa"/>
            </w:tcMar>
            <w:vAlign w:val="center"/>
          </w:tcPr>
          <w:p w:rsidR="003A0EB6" w:rsidRDefault="00BB5578">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Default="003A0EB6">
            <w:pPr>
              <w:spacing w:after="0"/>
              <w:ind w:left="135"/>
            </w:pPr>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59</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3</w:t>
              </w:r>
              <w:r>
                <w:rPr>
                  <w:rFonts w:ascii="Times New Roman" w:hAnsi="Times New Roman"/>
                  <w:color w:val="0000FF"/>
                  <w:u w:val="single"/>
                </w:rPr>
                <w:t>de</w:t>
              </w:r>
              <w:r w:rsidRPr="000F4F90">
                <w:rPr>
                  <w:rFonts w:ascii="Times New Roman" w:hAnsi="Times New Roman"/>
                  <w:color w:val="0000FF"/>
                  <w:u w:val="single"/>
                  <w:lang w:val="ru-RU"/>
                </w:rPr>
                <w:t>8</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60</w:t>
            </w:r>
          </w:p>
        </w:tc>
        <w:tc>
          <w:tcPr>
            <w:tcW w:w="3344" w:type="dxa"/>
            <w:tcMar>
              <w:top w:w="50" w:type="dxa"/>
              <w:left w:w="100" w:type="dxa"/>
            </w:tcMar>
            <w:vAlign w:val="center"/>
          </w:tcPr>
          <w:p w:rsidR="003A0EB6" w:rsidRDefault="00BB5578">
            <w:pPr>
              <w:spacing w:after="0"/>
              <w:ind w:left="135"/>
            </w:pPr>
            <w:r w:rsidRPr="000F4F90">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1750</w:t>
              </w:r>
            </w:hyperlink>
          </w:p>
        </w:tc>
      </w:tr>
      <w:tr w:rsidR="003A0EB6">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61</w:t>
            </w:r>
          </w:p>
        </w:tc>
        <w:tc>
          <w:tcPr>
            <w:tcW w:w="3344" w:type="dxa"/>
            <w:tcMar>
              <w:top w:w="50" w:type="dxa"/>
              <w:left w:w="100" w:type="dxa"/>
            </w:tcMar>
            <w:vAlign w:val="center"/>
          </w:tcPr>
          <w:p w:rsidR="003A0EB6" w:rsidRDefault="00BB5578">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Default="003A0EB6">
            <w:pPr>
              <w:spacing w:after="0"/>
              <w:ind w:left="135"/>
            </w:pPr>
          </w:p>
        </w:tc>
      </w:tr>
      <w:tr w:rsidR="003A0EB6">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62</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Default="003A0EB6">
            <w:pPr>
              <w:spacing w:after="0"/>
              <w:ind w:left="135"/>
            </w:pPr>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63</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3</w:t>
              </w:r>
              <w:r>
                <w:rPr>
                  <w:rFonts w:ascii="Times New Roman" w:hAnsi="Times New Roman"/>
                  <w:color w:val="0000FF"/>
                  <w:u w:val="single"/>
                </w:rPr>
                <w:t>f</w:t>
              </w:r>
              <w:r w:rsidRPr="000F4F90">
                <w:rPr>
                  <w:rFonts w:ascii="Times New Roman" w:hAnsi="Times New Roman"/>
                  <w:color w:val="0000FF"/>
                  <w:u w:val="single"/>
                  <w:lang w:val="ru-RU"/>
                </w:rPr>
                <w:t>50</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64</w:t>
            </w:r>
          </w:p>
        </w:tc>
        <w:tc>
          <w:tcPr>
            <w:tcW w:w="3344" w:type="dxa"/>
            <w:tcMar>
              <w:top w:w="50" w:type="dxa"/>
              <w:left w:w="100" w:type="dxa"/>
            </w:tcMar>
            <w:vAlign w:val="center"/>
          </w:tcPr>
          <w:p w:rsidR="003A0EB6" w:rsidRDefault="00BB5578">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4270</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65</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4270</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66</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ae</w:t>
              </w:r>
              <w:r w:rsidRPr="000F4F90">
                <w:rPr>
                  <w:rFonts w:ascii="Times New Roman" w:hAnsi="Times New Roman"/>
                  <w:color w:val="0000FF"/>
                  <w:u w:val="single"/>
                  <w:lang w:val="ru-RU"/>
                </w:rPr>
                <w:t>0</w:t>
              </w:r>
              <w:r>
                <w:rPr>
                  <w:rFonts w:ascii="Times New Roman" w:hAnsi="Times New Roman"/>
                  <w:color w:val="0000FF"/>
                  <w:u w:val="single"/>
                </w:rPr>
                <w:t>d</w:t>
              </w:r>
              <w:r w:rsidRPr="000F4F90">
                <w:rPr>
                  <w:rFonts w:ascii="Times New Roman" w:hAnsi="Times New Roman"/>
                  <w:color w:val="0000FF"/>
                  <w:u w:val="single"/>
                  <w:lang w:val="ru-RU"/>
                </w:rPr>
                <w:t>0</w:t>
              </w:r>
              <w:r>
                <w:rPr>
                  <w:rFonts w:ascii="Times New Roman" w:hAnsi="Times New Roman"/>
                  <w:color w:val="0000FF"/>
                  <w:u w:val="single"/>
                </w:rPr>
                <w:t>a</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t>67</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Резервный урок. Обобщение и </w:t>
            </w:r>
            <w:r w:rsidRPr="000F4F90">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adb</w:t>
              </w:r>
              <w:r w:rsidRPr="000F4F90">
                <w:rPr>
                  <w:rFonts w:ascii="Times New Roman" w:hAnsi="Times New Roman"/>
                  <w:color w:val="0000FF"/>
                  <w:u w:val="single"/>
                  <w:lang w:val="ru-RU"/>
                </w:rPr>
                <w:t>33</w:t>
              </w:r>
              <w:r>
                <w:rPr>
                  <w:rFonts w:ascii="Times New Roman" w:hAnsi="Times New Roman"/>
                  <w:color w:val="0000FF"/>
                  <w:u w:val="single"/>
                </w:rPr>
                <w:t>c</w:t>
              </w:r>
            </w:hyperlink>
          </w:p>
        </w:tc>
      </w:tr>
      <w:tr w:rsidR="003A0EB6" w:rsidRPr="007F76AE">
        <w:trPr>
          <w:trHeight w:val="144"/>
          <w:tblCellSpacing w:w="20" w:type="nil"/>
        </w:trPr>
        <w:tc>
          <w:tcPr>
            <w:tcW w:w="366" w:type="dxa"/>
            <w:tcMar>
              <w:top w:w="50" w:type="dxa"/>
              <w:left w:w="100" w:type="dxa"/>
            </w:tcMar>
            <w:vAlign w:val="center"/>
          </w:tcPr>
          <w:p w:rsidR="003A0EB6" w:rsidRDefault="00BB5578">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A0EB6" w:rsidRDefault="003A0EB6">
            <w:pPr>
              <w:spacing w:after="0"/>
              <w:ind w:left="135"/>
              <w:jc w:val="center"/>
            </w:pPr>
          </w:p>
        </w:tc>
        <w:tc>
          <w:tcPr>
            <w:tcW w:w="1607" w:type="dxa"/>
            <w:tcMar>
              <w:top w:w="50" w:type="dxa"/>
              <w:left w:w="100" w:type="dxa"/>
            </w:tcMar>
            <w:vAlign w:val="center"/>
          </w:tcPr>
          <w:p w:rsidR="003A0EB6" w:rsidRDefault="003A0EB6">
            <w:pPr>
              <w:spacing w:after="0"/>
              <w:ind w:left="135"/>
              <w:jc w:val="center"/>
            </w:pPr>
          </w:p>
        </w:tc>
        <w:tc>
          <w:tcPr>
            <w:tcW w:w="1137" w:type="dxa"/>
            <w:tcMar>
              <w:top w:w="50" w:type="dxa"/>
              <w:left w:w="100" w:type="dxa"/>
            </w:tcMar>
            <w:vAlign w:val="center"/>
          </w:tcPr>
          <w:p w:rsidR="003A0EB6" w:rsidRDefault="003A0EB6">
            <w:pPr>
              <w:spacing w:after="0"/>
              <w:ind w:left="135"/>
            </w:pPr>
          </w:p>
        </w:tc>
        <w:tc>
          <w:tcPr>
            <w:tcW w:w="1955" w:type="dxa"/>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F4F90">
                <w:rPr>
                  <w:rFonts w:ascii="Times New Roman" w:hAnsi="Times New Roman"/>
                  <w:color w:val="0000FF"/>
                  <w:u w:val="single"/>
                  <w:lang w:val="ru-RU"/>
                </w:rPr>
                <w:t>://</w:t>
              </w:r>
              <w:r>
                <w:rPr>
                  <w:rFonts w:ascii="Times New Roman" w:hAnsi="Times New Roman"/>
                  <w:color w:val="0000FF"/>
                  <w:u w:val="single"/>
                </w:rPr>
                <w:t>m</w:t>
              </w:r>
              <w:r w:rsidRPr="000F4F90">
                <w:rPr>
                  <w:rFonts w:ascii="Times New Roman" w:hAnsi="Times New Roman"/>
                  <w:color w:val="0000FF"/>
                  <w:u w:val="single"/>
                  <w:lang w:val="ru-RU"/>
                </w:rPr>
                <w:t>.</w:t>
              </w:r>
              <w:r>
                <w:rPr>
                  <w:rFonts w:ascii="Times New Roman" w:hAnsi="Times New Roman"/>
                  <w:color w:val="0000FF"/>
                  <w:u w:val="single"/>
                </w:rPr>
                <w:t>edsoo</w:t>
              </w:r>
              <w:r w:rsidRPr="000F4F90">
                <w:rPr>
                  <w:rFonts w:ascii="Times New Roman" w:hAnsi="Times New Roman"/>
                  <w:color w:val="0000FF"/>
                  <w:u w:val="single"/>
                  <w:lang w:val="ru-RU"/>
                </w:rPr>
                <w:t>.</w:t>
              </w:r>
              <w:r>
                <w:rPr>
                  <w:rFonts w:ascii="Times New Roman" w:hAnsi="Times New Roman"/>
                  <w:color w:val="0000FF"/>
                  <w:u w:val="single"/>
                </w:rPr>
                <w:t>ru</w:t>
              </w:r>
              <w:r w:rsidRPr="000F4F90">
                <w:rPr>
                  <w:rFonts w:ascii="Times New Roman" w:hAnsi="Times New Roman"/>
                  <w:color w:val="0000FF"/>
                  <w:u w:val="single"/>
                  <w:lang w:val="ru-RU"/>
                </w:rPr>
                <w:t>/00</w:t>
              </w:r>
              <w:r>
                <w:rPr>
                  <w:rFonts w:ascii="Times New Roman" w:hAnsi="Times New Roman"/>
                  <w:color w:val="0000FF"/>
                  <w:u w:val="single"/>
                </w:rPr>
                <w:t>ad</w:t>
              </w:r>
              <w:r w:rsidRPr="000F4F90">
                <w:rPr>
                  <w:rFonts w:ascii="Times New Roman" w:hAnsi="Times New Roman"/>
                  <w:color w:val="0000FF"/>
                  <w:u w:val="single"/>
                  <w:lang w:val="ru-RU"/>
                </w:rPr>
                <w:t>9</w:t>
              </w:r>
              <w:r>
                <w:rPr>
                  <w:rFonts w:ascii="Times New Roman" w:hAnsi="Times New Roman"/>
                  <w:color w:val="0000FF"/>
                  <w:u w:val="single"/>
                </w:rPr>
                <w:t>cb</w:t>
              </w:r>
              <w:r w:rsidRPr="000F4F90">
                <w:rPr>
                  <w:rFonts w:ascii="Times New Roman" w:hAnsi="Times New Roman"/>
                  <w:color w:val="0000FF"/>
                  <w:u w:val="single"/>
                  <w:lang w:val="ru-RU"/>
                </w:rPr>
                <w:t>2</w:t>
              </w:r>
            </w:hyperlink>
          </w:p>
        </w:tc>
      </w:tr>
      <w:tr w:rsidR="003A0EB6">
        <w:trPr>
          <w:trHeight w:val="144"/>
          <w:tblCellSpacing w:w="20" w:type="nil"/>
        </w:trPr>
        <w:tc>
          <w:tcPr>
            <w:tcW w:w="0" w:type="auto"/>
            <w:gridSpan w:val="2"/>
            <w:tcMar>
              <w:top w:w="50" w:type="dxa"/>
              <w:left w:w="100" w:type="dxa"/>
            </w:tcMar>
            <w:vAlign w:val="center"/>
          </w:tcPr>
          <w:p w:rsidR="003A0EB6" w:rsidRPr="000F4F90" w:rsidRDefault="00BB5578">
            <w:pPr>
              <w:spacing w:after="0"/>
              <w:ind w:left="135"/>
              <w:rPr>
                <w:lang w:val="ru-RU"/>
              </w:rPr>
            </w:pPr>
            <w:r w:rsidRPr="000F4F9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68 </w:t>
            </w:r>
          </w:p>
        </w:tc>
        <w:tc>
          <w:tcPr>
            <w:tcW w:w="1507"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3A0EB6" w:rsidRDefault="00BB5578">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3A0EB6" w:rsidRDefault="003A0EB6"/>
        </w:tc>
      </w:tr>
    </w:tbl>
    <w:p w:rsidR="003A0EB6" w:rsidRDefault="003A0EB6">
      <w:pPr>
        <w:sectPr w:rsidR="003A0EB6">
          <w:pgSz w:w="16383" w:h="11906" w:orient="landscape"/>
          <w:pgMar w:top="1134" w:right="850" w:bottom="1134" w:left="1701" w:header="720" w:footer="720" w:gutter="0"/>
          <w:cols w:space="720"/>
        </w:sectPr>
      </w:pPr>
    </w:p>
    <w:p w:rsidR="003A0EB6" w:rsidRDefault="003A0EB6">
      <w:pPr>
        <w:sectPr w:rsidR="003A0EB6">
          <w:pgSz w:w="16383" w:h="11906" w:orient="landscape"/>
          <w:pgMar w:top="1134" w:right="850" w:bottom="1134" w:left="1701" w:header="720" w:footer="720" w:gutter="0"/>
          <w:cols w:space="720"/>
        </w:sectPr>
      </w:pPr>
    </w:p>
    <w:p w:rsidR="003A0EB6" w:rsidRPr="000F4F90" w:rsidRDefault="00BB5578">
      <w:pPr>
        <w:spacing w:before="199" w:after="199" w:line="336" w:lineRule="auto"/>
        <w:ind w:left="120"/>
        <w:rPr>
          <w:lang w:val="ru-RU"/>
        </w:rPr>
      </w:pPr>
      <w:bookmarkStart w:id="11" w:name="block-69855273"/>
      <w:bookmarkEnd w:id="10"/>
      <w:r w:rsidRPr="000F4F90">
        <w:rPr>
          <w:rFonts w:ascii="Times New Roman" w:hAnsi="Times New Roman"/>
          <w:b/>
          <w:color w:val="000000"/>
          <w:sz w:val="28"/>
          <w:lang w:val="ru-RU"/>
        </w:rPr>
        <w:lastRenderedPageBreak/>
        <w:t xml:space="preserve">ПРОВЕРЯЕМЫЕ ТРЕБОВАНИЯ К РЕЗУЛЬТАТАМ ОСВОЕНИЯ </w:t>
      </w:r>
      <w:proofErr w:type="gramStart"/>
      <w:r w:rsidRPr="000F4F90">
        <w:rPr>
          <w:rFonts w:ascii="Times New Roman" w:hAnsi="Times New Roman"/>
          <w:b/>
          <w:color w:val="000000"/>
          <w:sz w:val="28"/>
          <w:lang w:val="ru-RU"/>
        </w:rPr>
        <w:t>ОСНОВНОЙ</w:t>
      </w:r>
      <w:proofErr w:type="gramEnd"/>
      <w:r w:rsidRPr="000F4F90">
        <w:rPr>
          <w:rFonts w:ascii="Times New Roman" w:hAnsi="Times New Roman"/>
          <w:b/>
          <w:color w:val="000000"/>
          <w:sz w:val="28"/>
          <w:lang w:val="ru-RU"/>
        </w:rPr>
        <w:t xml:space="preserve"> </w:t>
      </w:r>
    </w:p>
    <w:p w:rsidR="003A0EB6" w:rsidRDefault="00BB5578">
      <w:pPr>
        <w:spacing w:before="199" w:after="199" w:line="336" w:lineRule="auto"/>
        <w:ind w:left="120"/>
      </w:pPr>
      <w:r>
        <w:rPr>
          <w:rFonts w:ascii="Times New Roman" w:hAnsi="Times New Roman"/>
          <w:b/>
          <w:color w:val="000000"/>
          <w:sz w:val="28"/>
        </w:rPr>
        <w:t>ОБРАЗОВАТЕЛЬНОЙ ПРОГРАММЫ</w:t>
      </w:r>
    </w:p>
    <w:p w:rsidR="003A0EB6" w:rsidRDefault="003A0EB6">
      <w:pPr>
        <w:spacing w:before="199" w:after="199" w:line="336" w:lineRule="auto"/>
        <w:ind w:left="120"/>
      </w:pPr>
    </w:p>
    <w:p w:rsidR="003A0EB6" w:rsidRDefault="00BB5578">
      <w:pPr>
        <w:spacing w:before="199" w:after="199" w:line="336" w:lineRule="auto"/>
        <w:ind w:left="120"/>
      </w:pPr>
      <w:r>
        <w:rPr>
          <w:rFonts w:ascii="Times New Roman" w:hAnsi="Times New Roman"/>
          <w:b/>
          <w:color w:val="000000"/>
          <w:sz w:val="28"/>
        </w:rPr>
        <w:t>8 КЛАСС</w:t>
      </w:r>
    </w:p>
    <w:p w:rsidR="003A0EB6" w:rsidRDefault="003A0EB6">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3A0EB6" w:rsidRPr="007F76AE">
        <w:trPr>
          <w:trHeight w:val="144"/>
        </w:trPr>
        <w:tc>
          <w:tcPr>
            <w:tcW w:w="1764" w:type="dxa"/>
            <w:tcMar>
              <w:top w:w="50" w:type="dxa"/>
              <w:left w:w="100" w:type="dxa"/>
            </w:tcMar>
            <w:vAlign w:val="center"/>
          </w:tcPr>
          <w:p w:rsidR="003A0EB6" w:rsidRDefault="00BB5578">
            <w:pPr>
              <w:spacing w:after="0"/>
              <w:ind w:left="272"/>
            </w:pPr>
            <w:r>
              <w:rPr>
                <w:rFonts w:ascii="Times New Roman" w:hAnsi="Times New Roman"/>
                <w:b/>
                <w:color w:val="000000"/>
                <w:sz w:val="24"/>
              </w:rPr>
              <w:t xml:space="preserve"> Код проверяемого результата </w:t>
            </w:r>
          </w:p>
        </w:tc>
        <w:tc>
          <w:tcPr>
            <w:tcW w:w="12153" w:type="dxa"/>
            <w:tcMar>
              <w:top w:w="50" w:type="dxa"/>
              <w:left w:w="100" w:type="dxa"/>
            </w:tcMar>
            <w:vAlign w:val="center"/>
          </w:tcPr>
          <w:p w:rsidR="003A0EB6" w:rsidRPr="000F4F90" w:rsidRDefault="00BB5578">
            <w:pPr>
              <w:spacing w:after="0"/>
              <w:ind w:left="272"/>
              <w:rPr>
                <w:lang w:val="ru-RU"/>
              </w:rPr>
            </w:pPr>
            <w:r w:rsidRPr="000F4F9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По теме: «Первоначальные химические понятия»</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1.1</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химическая реакция, классификация реакций: реакции соединения, реакции разложения, реакции замещения, реакции обмена, экз</w:t>
            </w:r>
            <w:proofErr w:type="gramStart"/>
            <w:r w:rsidRPr="000F4F90">
              <w:rPr>
                <w:rFonts w:ascii="Times New Roman" w:hAnsi="Times New Roman"/>
                <w:color w:val="000000"/>
                <w:sz w:val="24"/>
                <w:lang w:val="ru-RU"/>
              </w:rPr>
              <w:t>о-</w:t>
            </w:r>
            <w:proofErr w:type="gramEnd"/>
            <w:r w:rsidRPr="000F4F90">
              <w:rPr>
                <w:rFonts w:ascii="Times New Roman" w:hAnsi="Times New Roman"/>
                <w:color w:val="000000"/>
                <w:sz w:val="24"/>
                <w:lang w:val="ru-RU"/>
              </w:rPr>
              <w:t xml:space="preserve"> и эндотермические реакции, тепловой эффект реакции, раствор, массовая доля вещества (процентная концентрация) в растворе</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1.2</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1.3</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использовать химическую символику для составления формул веществ и уравнений химических реакций</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1.4</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раскрывать смысл законов сохранения массы веществ, постоянства состава, атомно-молекулярного учения, закона Авогадро</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1.5</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определять валентность атомов элементов в бинарных соединениях</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1.6</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классифицировать химические реакции (по числу и составу участвующих в реакции веществ, по тепловому эффекту)</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1.7</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вычислять относительную молекулярную и молярную массы веществ</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lastRenderedPageBreak/>
              <w:t>1.8</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вычислять массовую долю химического элемента по формуле соединения,</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1.9</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 xml:space="preserve">вычислять массовую долю вещества в растворе </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1.10</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применять естественнонаучные методы познания – наблюдение, измерение, моделирование, эксперимент (реальный и мысленный)</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По теме: «Важнейшие представители неорганических веществ»</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2.1</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раскрывать смысл основных химических понятий: оксид, кислота, основание, соль</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2.2</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определять принадлежность веществ к определённому классу соединений по формулам</w:t>
            </w:r>
          </w:p>
        </w:tc>
      </w:tr>
      <w:tr w:rsidR="003A0EB6">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2.3</w:t>
            </w:r>
          </w:p>
        </w:tc>
        <w:tc>
          <w:tcPr>
            <w:tcW w:w="12153"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классифицировать неорганические вещества</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2.4</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2.5</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2.6</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proofErr w:type="gramStart"/>
            <w:r w:rsidRPr="000F4F90">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roofErr w:type="gramEnd"/>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2.7</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проводить расчёты по уравнению химической реакции</w:t>
            </w:r>
          </w:p>
        </w:tc>
      </w:tr>
      <w:tr w:rsidR="003A0EB6">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w:t>
            </w:r>
          </w:p>
        </w:tc>
        <w:tc>
          <w:tcPr>
            <w:tcW w:w="12153"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По теме: «Периодический закон и Периодическая система химических элементов Д. И. Менделеева. </w:t>
            </w:r>
            <w:r>
              <w:rPr>
                <w:rFonts w:ascii="Times New Roman" w:hAnsi="Times New Roman"/>
                <w:color w:val="000000"/>
                <w:sz w:val="24"/>
              </w:rPr>
              <w:t xml:space="preserve">Строение атомов. Химическая связь. Окислительно-восстановительные реакции» </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3.1</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 xml:space="preserve">раскрывать смысл основных химических понятий: ядро атома, электронный слой атома, атомная орбиталь, радиус атома, химическая связь, полярная и неполярная ковалентная связь, </w:t>
            </w:r>
            <w:r w:rsidRPr="000F4F90">
              <w:rPr>
                <w:rFonts w:ascii="Times New Roman" w:hAnsi="Times New Roman"/>
                <w:color w:val="000000"/>
                <w:sz w:val="24"/>
                <w:lang w:val="ru-RU"/>
              </w:rPr>
              <w:lastRenderedPageBreak/>
              <w:t>электроотрицательность, ионная связь, ион, катион, анион, степень окисления</w:t>
            </w:r>
          </w:p>
        </w:tc>
      </w:tr>
      <w:tr w:rsidR="003A0EB6">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lastRenderedPageBreak/>
              <w:t>3.2</w:t>
            </w:r>
          </w:p>
        </w:tc>
        <w:tc>
          <w:tcPr>
            <w:tcW w:w="12153"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классифицировать химические элементы</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3.3</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3.4</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3.5</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3.6</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определять степень окисления элементов в бинарных соединениях</w:t>
            </w:r>
          </w:p>
        </w:tc>
      </w:tr>
      <w:tr w:rsidR="003A0EB6" w:rsidRPr="007F76AE">
        <w:trPr>
          <w:trHeight w:val="144"/>
        </w:trPr>
        <w:tc>
          <w:tcPr>
            <w:tcW w:w="1764"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3.7</w:t>
            </w:r>
          </w:p>
        </w:tc>
        <w:tc>
          <w:tcPr>
            <w:tcW w:w="12153"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определять вид химической связи (</w:t>
            </w:r>
            <w:proofErr w:type="gramStart"/>
            <w:r w:rsidRPr="000F4F90">
              <w:rPr>
                <w:rFonts w:ascii="Times New Roman" w:hAnsi="Times New Roman"/>
                <w:color w:val="000000"/>
                <w:sz w:val="24"/>
                <w:lang w:val="ru-RU"/>
              </w:rPr>
              <w:t>ковалентная</w:t>
            </w:r>
            <w:proofErr w:type="gramEnd"/>
            <w:r w:rsidRPr="000F4F90">
              <w:rPr>
                <w:rFonts w:ascii="Times New Roman" w:hAnsi="Times New Roman"/>
                <w:color w:val="000000"/>
                <w:sz w:val="24"/>
                <w:lang w:val="ru-RU"/>
              </w:rPr>
              <w:t xml:space="preserve"> и ионная) в неорганических соединениях</w:t>
            </w:r>
          </w:p>
        </w:tc>
      </w:tr>
    </w:tbl>
    <w:p w:rsidR="003A0EB6" w:rsidRPr="000F4F90" w:rsidRDefault="003A0EB6">
      <w:pPr>
        <w:spacing w:after="0"/>
        <w:ind w:left="120"/>
        <w:rPr>
          <w:lang w:val="ru-RU"/>
        </w:rPr>
      </w:pPr>
    </w:p>
    <w:p w:rsidR="003A0EB6" w:rsidRDefault="00BB5578">
      <w:pPr>
        <w:spacing w:before="199" w:after="199"/>
        <w:ind w:left="120"/>
      </w:pPr>
      <w:r>
        <w:rPr>
          <w:rFonts w:ascii="Times New Roman" w:hAnsi="Times New Roman"/>
          <w:b/>
          <w:color w:val="000000"/>
          <w:sz w:val="28"/>
        </w:rPr>
        <w:t>9 КЛАСС</w:t>
      </w:r>
    </w:p>
    <w:p w:rsidR="003A0EB6" w:rsidRDefault="003A0EB6">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3A0EB6" w:rsidRPr="007F76AE">
        <w:trPr>
          <w:trHeight w:val="144"/>
        </w:trPr>
        <w:tc>
          <w:tcPr>
            <w:tcW w:w="1988" w:type="dxa"/>
            <w:tcMar>
              <w:top w:w="50" w:type="dxa"/>
              <w:left w:w="100" w:type="dxa"/>
            </w:tcMar>
            <w:vAlign w:val="center"/>
          </w:tcPr>
          <w:p w:rsidR="003A0EB6" w:rsidRDefault="00BB5578">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3A0EB6" w:rsidRPr="000F4F90" w:rsidRDefault="00BB5578">
            <w:pPr>
              <w:spacing w:after="0"/>
              <w:ind w:left="272"/>
              <w:rPr>
                <w:lang w:val="ru-RU"/>
              </w:rPr>
            </w:pPr>
            <w:r w:rsidRPr="000F4F9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A0EB6" w:rsidRPr="007F76AE">
        <w:trPr>
          <w:trHeight w:val="144"/>
        </w:trPr>
        <w:tc>
          <w:tcPr>
            <w:tcW w:w="198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w:t>
            </w:r>
          </w:p>
        </w:tc>
        <w:tc>
          <w:tcPr>
            <w:tcW w:w="11801"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По теме: «Вещество и химическая реакция»</w:t>
            </w:r>
          </w:p>
        </w:tc>
      </w:tr>
      <w:tr w:rsidR="003A0EB6" w:rsidRPr="007F76AE">
        <w:trPr>
          <w:trHeight w:val="144"/>
        </w:trPr>
        <w:tc>
          <w:tcPr>
            <w:tcW w:w="198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3A0EB6" w:rsidRPr="000F4F90" w:rsidRDefault="00BB5578">
            <w:pPr>
              <w:spacing w:after="0" w:line="336" w:lineRule="auto"/>
              <w:ind w:left="365"/>
              <w:jc w:val="both"/>
              <w:rPr>
                <w:lang w:val="ru-RU"/>
              </w:rPr>
            </w:pPr>
            <w:proofErr w:type="gramStart"/>
            <w:r w:rsidRPr="000F4F90">
              <w:rPr>
                <w:rFonts w:ascii="Times New Roman" w:hAnsi="Times New Roman"/>
                <w:color w:val="000000"/>
                <w:sz w:val="24"/>
                <w:lang w:val="ru-RU"/>
              </w:rPr>
              <w:t xml:space="preserve">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сплавы, скорость </w:t>
            </w:r>
            <w:r w:rsidRPr="000F4F90">
              <w:rPr>
                <w:rFonts w:ascii="Times New Roman" w:hAnsi="Times New Roman"/>
                <w:color w:val="000000"/>
                <w:sz w:val="24"/>
                <w:lang w:val="ru-RU"/>
              </w:rPr>
              <w:lastRenderedPageBreak/>
              <w:t>химической реакции</w:t>
            </w:r>
            <w:proofErr w:type="gramEnd"/>
          </w:p>
        </w:tc>
      </w:tr>
      <w:tr w:rsidR="003A0EB6" w:rsidRPr="007F76AE">
        <w:trPr>
          <w:trHeight w:val="144"/>
        </w:trPr>
        <w:tc>
          <w:tcPr>
            <w:tcW w:w="198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lastRenderedPageBreak/>
              <w:t>1.2</w:t>
            </w:r>
          </w:p>
        </w:tc>
        <w:tc>
          <w:tcPr>
            <w:tcW w:w="11801"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3A0EB6" w:rsidRPr="007F76AE">
        <w:trPr>
          <w:trHeight w:val="144"/>
        </w:trPr>
        <w:tc>
          <w:tcPr>
            <w:tcW w:w="198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составлять уравнения электролитической диссоциации кислот, щелочей и солей, полные и сокращённые уравнения реакций ионного обмена</w:t>
            </w:r>
          </w:p>
        </w:tc>
      </w:tr>
      <w:tr w:rsidR="003A0EB6" w:rsidRPr="007F76AE">
        <w:trPr>
          <w:trHeight w:val="144"/>
        </w:trPr>
        <w:tc>
          <w:tcPr>
            <w:tcW w:w="198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раскрывать сущность окислительно-восстановительных реакций посредством составления электронного баланса этих реакций</w:t>
            </w:r>
          </w:p>
        </w:tc>
      </w:tr>
      <w:tr w:rsidR="003A0EB6" w:rsidRPr="007F76AE">
        <w:trPr>
          <w:trHeight w:val="144"/>
        </w:trPr>
        <w:tc>
          <w:tcPr>
            <w:tcW w:w="198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проводить расчёты по уравнению химической реакции</w:t>
            </w:r>
          </w:p>
        </w:tc>
      </w:tr>
      <w:tr w:rsidR="003A0EB6" w:rsidRPr="007F76AE">
        <w:trPr>
          <w:trHeight w:val="144"/>
        </w:trPr>
        <w:tc>
          <w:tcPr>
            <w:tcW w:w="198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w:t>
            </w:r>
          </w:p>
        </w:tc>
        <w:tc>
          <w:tcPr>
            <w:tcW w:w="11801"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По темам: «Неметаллы и их соединения» и «Металлы и их соединения»</w:t>
            </w:r>
          </w:p>
        </w:tc>
      </w:tr>
      <w:tr w:rsidR="003A0EB6" w:rsidRPr="007F76AE">
        <w:trPr>
          <w:trHeight w:val="144"/>
        </w:trPr>
        <w:tc>
          <w:tcPr>
            <w:tcW w:w="198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2.1</w:t>
            </w:r>
          </w:p>
        </w:tc>
        <w:tc>
          <w:tcPr>
            <w:tcW w:w="11801"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rsidR="003A0EB6" w:rsidRPr="007F76AE">
        <w:trPr>
          <w:trHeight w:val="144"/>
        </w:trPr>
        <w:tc>
          <w:tcPr>
            <w:tcW w:w="198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2.2</w:t>
            </w:r>
          </w:p>
        </w:tc>
        <w:tc>
          <w:tcPr>
            <w:tcW w:w="11801"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составлять уравнения реакций, подтверждающих существование генетической связи между веществами различных классов</w:t>
            </w:r>
          </w:p>
        </w:tc>
      </w:tr>
      <w:tr w:rsidR="003A0EB6" w:rsidRPr="007F76AE">
        <w:trPr>
          <w:trHeight w:val="144"/>
        </w:trPr>
        <w:tc>
          <w:tcPr>
            <w:tcW w:w="198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2.3</w:t>
            </w:r>
          </w:p>
        </w:tc>
        <w:tc>
          <w:tcPr>
            <w:tcW w:w="11801"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tc>
      </w:tr>
      <w:tr w:rsidR="003A0EB6" w:rsidRPr="007F76AE">
        <w:trPr>
          <w:trHeight w:val="144"/>
        </w:trPr>
        <w:tc>
          <w:tcPr>
            <w:tcW w:w="198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2.4</w:t>
            </w:r>
          </w:p>
        </w:tc>
        <w:tc>
          <w:tcPr>
            <w:tcW w:w="11801"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rsidR="003A0EB6" w:rsidRPr="007F76AE">
        <w:trPr>
          <w:trHeight w:val="144"/>
        </w:trPr>
        <w:tc>
          <w:tcPr>
            <w:tcW w:w="198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2.5</w:t>
            </w:r>
          </w:p>
        </w:tc>
        <w:tc>
          <w:tcPr>
            <w:tcW w:w="11801" w:type="dxa"/>
            <w:tcMar>
              <w:top w:w="50" w:type="dxa"/>
              <w:left w:w="100" w:type="dxa"/>
            </w:tcMar>
            <w:vAlign w:val="center"/>
          </w:tcPr>
          <w:p w:rsidR="003A0EB6" w:rsidRPr="000F4F90" w:rsidRDefault="00BB5578">
            <w:pPr>
              <w:spacing w:after="0" w:line="336" w:lineRule="auto"/>
              <w:ind w:left="365"/>
              <w:jc w:val="both"/>
              <w:rPr>
                <w:lang w:val="ru-RU"/>
              </w:rPr>
            </w:pPr>
            <w:proofErr w:type="gramStart"/>
            <w:r w:rsidRPr="000F4F90">
              <w:rPr>
                <w:rFonts w:ascii="Times New Roman" w:hAnsi="Times New Roman"/>
                <w:color w:val="000000"/>
                <w:sz w:val="24"/>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roofErr w:type="gramEnd"/>
          </w:p>
        </w:tc>
      </w:tr>
      <w:tr w:rsidR="003A0EB6" w:rsidRPr="007F76AE">
        <w:trPr>
          <w:trHeight w:val="144"/>
        </w:trPr>
        <w:tc>
          <w:tcPr>
            <w:tcW w:w="198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w:t>
            </w:r>
          </w:p>
        </w:tc>
        <w:tc>
          <w:tcPr>
            <w:tcW w:w="11801"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По теме: «Химия и окружающая среда»</w:t>
            </w:r>
          </w:p>
        </w:tc>
      </w:tr>
      <w:tr w:rsidR="003A0EB6" w:rsidRPr="007F76AE">
        <w:trPr>
          <w:trHeight w:val="144"/>
        </w:trPr>
        <w:tc>
          <w:tcPr>
            <w:tcW w:w="198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3.1</w:t>
            </w:r>
          </w:p>
        </w:tc>
        <w:tc>
          <w:tcPr>
            <w:tcW w:w="11801"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раскрывать смысл основных химических понятий: ПДК вещества; коррозия металлов</w:t>
            </w:r>
          </w:p>
        </w:tc>
      </w:tr>
      <w:tr w:rsidR="003A0EB6" w:rsidRPr="007F76AE">
        <w:trPr>
          <w:trHeight w:val="144"/>
        </w:trPr>
        <w:tc>
          <w:tcPr>
            <w:tcW w:w="198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3.2</w:t>
            </w:r>
          </w:p>
        </w:tc>
        <w:tc>
          <w:tcPr>
            <w:tcW w:w="11801" w:type="dxa"/>
            <w:tcMar>
              <w:top w:w="50" w:type="dxa"/>
              <w:left w:w="100" w:type="dxa"/>
            </w:tcMar>
            <w:vAlign w:val="center"/>
          </w:tcPr>
          <w:p w:rsidR="003A0EB6" w:rsidRPr="000F4F90" w:rsidRDefault="00BB5578">
            <w:pPr>
              <w:spacing w:after="0" w:line="336" w:lineRule="auto"/>
              <w:ind w:left="365"/>
              <w:jc w:val="both"/>
              <w:rPr>
                <w:lang w:val="ru-RU"/>
              </w:rPr>
            </w:pPr>
            <w:proofErr w:type="gramStart"/>
            <w:r w:rsidRPr="000F4F90">
              <w:rPr>
                <w:rFonts w:ascii="Times New Roman" w:hAnsi="Times New Roman"/>
                <w:color w:val="000000"/>
                <w:sz w:val="24"/>
                <w:lang w:val="ru-RU"/>
              </w:rPr>
              <w:t xml:space="preserve">применять основные операции мыслительной деятельности – </w:t>
            </w:r>
            <w:r w:rsidRPr="000F4F90">
              <w:rPr>
                <w:rFonts w:ascii="Times New Roman" w:hAnsi="Times New Roman"/>
                <w:color w:val="000000"/>
                <w:sz w:val="24"/>
                <w:lang w:val="ru-RU"/>
              </w:rPr>
              <w:lastRenderedPageBreak/>
              <w:t>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roofErr w:type="gramEnd"/>
          </w:p>
        </w:tc>
      </w:tr>
    </w:tbl>
    <w:p w:rsidR="003A0EB6" w:rsidRPr="000F4F90" w:rsidRDefault="003A0EB6">
      <w:pPr>
        <w:spacing w:after="0"/>
        <w:ind w:left="120"/>
        <w:rPr>
          <w:lang w:val="ru-RU"/>
        </w:rPr>
      </w:pPr>
    </w:p>
    <w:p w:rsidR="003A0EB6" w:rsidRPr="000F4F90" w:rsidRDefault="003A0EB6">
      <w:pPr>
        <w:rPr>
          <w:lang w:val="ru-RU"/>
        </w:rPr>
        <w:sectPr w:rsidR="003A0EB6" w:rsidRPr="000F4F90">
          <w:pgSz w:w="11906" w:h="16383"/>
          <w:pgMar w:top="1134" w:right="850" w:bottom="1134" w:left="1701" w:header="720" w:footer="720" w:gutter="0"/>
          <w:cols w:space="720"/>
        </w:sectPr>
      </w:pPr>
    </w:p>
    <w:p w:rsidR="003A0EB6" w:rsidRDefault="00BB5578">
      <w:pPr>
        <w:spacing w:before="199" w:after="120" w:line="336" w:lineRule="auto"/>
        <w:ind w:left="120"/>
      </w:pPr>
      <w:bookmarkStart w:id="12" w:name="block-69855274"/>
      <w:bookmarkEnd w:id="11"/>
      <w:r>
        <w:rPr>
          <w:rFonts w:ascii="Times New Roman" w:hAnsi="Times New Roman"/>
          <w:b/>
          <w:color w:val="000000"/>
          <w:sz w:val="28"/>
        </w:rPr>
        <w:lastRenderedPageBreak/>
        <w:t>ПРОВЕРЯЕМЫЕ ЭЛЕМЕНТЫ СОДЕРЖАНИЯ</w:t>
      </w:r>
    </w:p>
    <w:p w:rsidR="003A0EB6" w:rsidRDefault="003A0EB6">
      <w:pPr>
        <w:spacing w:after="0"/>
        <w:ind w:left="120"/>
      </w:pPr>
    </w:p>
    <w:p w:rsidR="003A0EB6" w:rsidRDefault="00BB5578">
      <w:pPr>
        <w:spacing w:before="199" w:after="120" w:line="336" w:lineRule="auto"/>
        <w:ind w:left="120"/>
      </w:pPr>
      <w:r>
        <w:rPr>
          <w:rFonts w:ascii="Times New Roman" w:hAnsi="Times New Roman"/>
          <w:b/>
          <w:color w:val="000000"/>
          <w:sz w:val="28"/>
        </w:rPr>
        <w:t>8 КЛАСС</w:t>
      </w:r>
    </w:p>
    <w:p w:rsidR="003A0EB6" w:rsidRDefault="003A0EB6">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5"/>
        <w:gridCol w:w="8295"/>
      </w:tblGrid>
      <w:tr w:rsidR="003A0EB6">
        <w:trPr>
          <w:trHeight w:val="144"/>
        </w:trPr>
        <w:tc>
          <w:tcPr>
            <w:tcW w:w="1187" w:type="dxa"/>
            <w:tcMar>
              <w:top w:w="50" w:type="dxa"/>
              <w:left w:w="100" w:type="dxa"/>
            </w:tcMar>
            <w:vAlign w:val="center"/>
          </w:tcPr>
          <w:p w:rsidR="003A0EB6" w:rsidRDefault="00BB5578">
            <w:pPr>
              <w:spacing w:after="0"/>
              <w:ind w:left="272"/>
            </w:pPr>
            <w:r>
              <w:rPr>
                <w:rFonts w:ascii="Times New Roman" w:hAnsi="Times New Roman"/>
                <w:b/>
                <w:color w:val="000000"/>
                <w:sz w:val="24"/>
                <w:shd w:val="clear" w:color="auto" w:fill="FFFFFF"/>
              </w:rPr>
              <w:t>Код</w:t>
            </w:r>
          </w:p>
        </w:tc>
        <w:tc>
          <w:tcPr>
            <w:tcW w:w="13059" w:type="dxa"/>
            <w:tcMar>
              <w:top w:w="50" w:type="dxa"/>
              <w:left w:w="100" w:type="dxa"/>
            </w:tcMar>
            <w:vAlign w:val="center"/>
          </w:tcPr>
          <w:p w:rsidR="003A0EB6" w:rsidRDefault="00BB5578">
            <w:pPr>
              <w:spacing w:after="0"/>
              <w:ind w:left="272"/>
            </w:pPr>
            <w:r>
              <w:rPr>
                <w:rFonts w:ascii="Times New Roman" w:hAnsi="Times New Roman"/>
                <w:b/>
                <w:color w:val="000000"/>
                <w:sz w:val="24"/>
              </w:rPr>
              <w:t xml:space="preserve"> Проверяемый элемент содержания </w:t>
            </w:r>
          </w:p>
        </w:tc>
      </w:tr>
      <w:tr w:rsidR="003A0EB6">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w:t>
            </w:r>
          </w:p>
        </w:tc>
        <w:tc>
          <w:tcPr>
            <w:tcW w:w="13059"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Первоначальные химические понятия</w:t>
            </w:r>
          </w:p>
        </w:tc>
      </w:tr>
      <w:tr w:rsidR="003A0EB6">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1.1</w:t>
            </w:r>
          </w:p>
        </w:tc>
        <w:tc>
          <w:tcPr>
            <w:tcW w:w="13059"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Предмет химии. Роль химии в жизни человека. Химия в системе наук. Тела и вещества. </w:t>
            </w:r>
            <w:r>
              <w:rPr>
                <w:rFonts w:ascii="Times New Roman" w:hAnsi="Times New Roman"/>
                <w:color w:val="000000"/>
                <w:sz w:val="24"/>
              </w:rPr>
              <w:t>Физические свойства веществ. Агрегатное состояние веществ</w:t>
            </w:r>
          </w:p>
        </w:tc>
      </w:tr>
      <w:tr w:rsidR="003A0EB6" w:rsidRPr="007F76AE">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1.2</w:t>
            </w:r>
          </w:p>
        </w:tc>
        <w:tc>
          <w:tcPr>
            <w:tcW w:w="1305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Понятие о методах познания в химии. Чистые вещества и смеси. Способы разделения смесей</w:t>
            </w:r>
          </w:p>
        </w:tc>
      </w:tr>
      <w:tr w:rsidR="003A0EB6">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1.3</w:t>
            </w:r>
          </w:p>
        </w:tc>
        <w:tc>
          <w:tcPr>
            <w:tcW w:w="13059"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r>
              <w:rPr>
                <w:rFonts w:ascii="Times New Roman" w:hAnsi="Times New Roman"/>
                <w:color w:val="000000"/>
                <w:sz w:val="24"/>
              </w:rPr>
              <w:t>Атомно-молекулярное учение</w:t>
            </w:r>
          </w:p>
        </w:tc>
      </w:tr>
      <w:tr w:rsidR="003A0EB6">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1.4</w:t>
            </w:r>
          </w:p>
        </w:tc>
        <w:tc>
          <w:tcPr>
            <w:tcW w:w="13059"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Химическая формула. Валентность атомов химических элементов. Закон постоянства состава веществ. Относительная атомная масса. </w:t>
            </w:r>
            <w:r>
              <w:rPr>
                <w:rFonts w:ascii="Times New Roman" w:hAnsi="Times New Roman"/>
                <w:color w:val="000000"/>
                <w:sz w:val="24"/>
              </w:rPr>
              <w:t>Относительная молекулярная масса. Массовая доля химического элемента в соединении</w:t>
            </w:r>
          </w:p>
        </w:tc>
      </w:tr>
      <w:tr w:rsidR="003A0EB6">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1.5</w:t>
            </w:r>
          </w:p>
        </w:tc>
        <w:tc>
          <w:tcPr>
            <w:tcW w:w="13059"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Количество вещества. Моль. Молярная масса. Взаимосвязь количества, массы и числа структурных единиц вещества. </w:t>
            </w:r>
            <w:r>
              <w:rPr>
                <w:rFonts w:ascii="Times New Roman" w:hAnsi="Times New Roman"/>
                <w:color w:val="000000"/>
                <w:sz w:val="24"/>
              </w:rPr>
              <w:t>Расчёты по формулам химических соединений</w:t>
            </w:r>
          </w:p>
        </w:tc>
      </w:tr>
      <w:tr w:rsidR="003A0EB6" w:rsidRPr="007F76AE">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1.6</w:t>
            </w:r>
          </w:p>
        </w:tc>
        <w:tc>
          <w:tcPr>
            <w:tcW w:w="1305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tc>
      </w:tr>
      <w:tr w:rsidR="003A0EB6" w:rsidRPr="007F76AE">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1.7</w:t>
            </w:r>
          </w:p>
        </w:tc>
        <w:tc>
          <w:tcPr>
            <w:tcW w:w="13059" w:type="dxa"/>
            <w:tcMar>
              <w:top w:w="50" w:type="dxa"/>
              <w:left w:w="100" w:type="dxa"/>
            </w:tcMar>
            <w:vAlign w:val="center"/>
          </w:tcPr>
          <w:p w:rsidR="003A0EB6" w:rsidRPr="000F4F90" w:rsidRDefault="00BB5578">
            <w:pPr>
              <w:spacing w:after="0" w:line="336" w:lineRule="auto"/>
              <w:ind w:left="365"/>
              <w:jc w:val="both"/>
              <w:rPr>
                <w:lang w:val="ru-RU"/>
              </w:rPr>
            </w:pPr>
            <w:proofErr w:type="gramStart"/>
            <w:r w:rsidRPr="000F4F90">
              <w:rPr>
                <w:rFonts w:ascii="Times New Roman" w:hAnsi="Times New Roman"/>
                <w:color w:val="000000"/>
                <w:sz w:val="24"/>
                <w:lang w:val="ru-RU"/>
              </w:rPr>
              <w:t>Химический эксперимент: знакомство с химической посудой, с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w:t>
            </w:r>
            <w:proofErr w:type="gramEnd"/>
            <w:r w:rsidRPr="000F4F90">
              <w:rPr>
                <w:rFonts w:ascii="Times New Roman" w:hAnsi="Times New Roman"/>
                <w:color w:val="000000"/>
                <w:sz w:val="24"/>
                <w:lang w:val="ru-RU"/>
              </w:rPr>
              <w:t>, взаимодействие серной кислоты с хлоридом бария, разложение гидроксида меди(</w:t>
            </w:r>
            <w:r>
              <w:rPr>
                <w:rFonts w:ascii="Times New Roman" w:hAnsi="Times New Roman"/>
                <w:color w:val="000000"/>
                <w:sz w:val="24"/>
              </w:rPr>
              <w:t>II</w:t>
            </w:r>
            <w:r w:rsidRPr="000F4F90">
              <w:rPr>
                <w:rFonts w:ascii="Times New Roman" w:hAnsi="Times New Roman"/>
                <w:color w:val="000000"/>
                <w:sz w:val="24"/>
                <w:lang w:val="ru-RU"/>
              </w:rPr>
              <w:t>) при нагревании, взаимодействие железа с раствором соли меди(</w:t>
            </w:r>
            <w:r>
              <w:rPr>
                <w:rFonts w:ascii="Times New Roman" w:hAnsi="Times New Roman"/>
                <w:color w:val="000000"/>
                <w:sz w:val="24"/>
              </w:rPr>
              <w:t>II</w:t>
            </w:r>
            <w:r w:rsidRPr="000F4F90">
              <w:rPr>
                <w:rFonts w:ascii="Times New Roman" w:hAnsi="Times New Roman"/>
                <w:color w:val="000000"/>
                <w:sz w:val="24"/>
                <w:lang w:val="ru-RU"/>
              </w:rPr>
              <w:t xml:space="preserve">), изучение способов разделения смесей (с помощью магнита, </w:t>
            </w:r>
            <w:r w:rsidRPr="000F4F90">
              <w:rPr>
                <w:rFonts w:ascii="Times New Roman" w:hAnsi="Times New Roman"/>
                <w:color w:val="000000"/>
                <w:sz w:val="24"/>
                <w:lang w:val="ru-RU"/>
              </w:rPr>
              <w:lastRenderedPageBreak/>
              <w:t xml:space="preserve">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 </w:t>
            </w:r>
          </w:p>
        </w:tc>
      </w:tr>
      <w:tr w:rsidR="003A0EB6">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lastRenderedPageBreak/>
              <w:t>2</w:t>
            </w:r>
          </w:p>
        </w:tc>
        <w:tc>
          <w:tcPr>
            <w:tcW w:w="13059"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Важнейшие представители неорганических веществ</w:t>
            </w:r>
          </w:p>
        </w:tc>
      </w:tr>
      <w:tr w:rsidR="003A0EB6">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2.1</w:t>
            </w:r>
          </w:p>
        </w:tc>
        <w:tc>
          <w:tcPr>
            <w:tcW w:w="13059"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w:t>
            </w:r>
            <w:r>
              <w:rPr>
                <w:rFonts w:ascii="Times New Roman" w:hAnsi="Times New Roman"/>
                <w:color w:val="000000"/>
                <w:sz w:val="24"/>
              </w:rPr>
              <w:t>Круговорот кислорода в природе. Озон – аллотропная модификация кислорода</w:t>
            </w:r>
          </w:p>
        </w:tc>
      </w:tr>
      <w:tr w:rsidR="003A0EB6" w:rsidRPr="007F76AE">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2.2</w:t>
            </w:r>
          </w:p>
        </w:tc>
        <w:tc>
          <w:tcPr>
            <w:tcW w:w="1305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Тепловой эффект химической реакции, термохимические уравнения, экз</w:t>
            </w:r>
            <w:proofErr w:type="gramStart"/>
            <w:r w:rsidRPr="000F4F90">
              <w:rPr>
                <w:rFonts w:ascii="Times New Roman" w:hAnsi="Times New Roman"/>
                <w:color w:val="000000"/>
                <w:sz w:val="24"/>
                <w:lang w:val="ru-RU"/>
              </w:rPr>
              <w:t>о-</w:t>
            </w:r>
            <w:proofErr w:type="gramEnd"/>
            <w:r w:rsidRPr="000F4F90">
              <w:rPr>
                <w:rFonts w:ascii="Times New Roman" w:hAnsi="Times New Roman"/>
                <w:color w:val="000000"/>
                <w:sz w:val="24"/>
                <w:lang w:val="ru-RU"/>
              </w:rPr>
              <w:t xml:space="preserve"> и эндотермические реакции. Топливо: уголь и метан. Загрязнение воздуха, усиление парникового эффекта, разрушение озонового слоя</w:t>
            </w:r>
          </w:p>
        </w:tc>
      </w:tr>
      <w:tr w:rsidR="003A0EB6">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2.3</w:t>
            </w:r>
          </w:p>
        </w:tc>
        <w:tc>
          <w:tcPr>
            <w:tcW w:w="13059"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pacing w:val="-4"/>
                <w:sz w:val="24"/>
                <w:lang w:val="ru-RU"/>
              </w:rPr>
              <w:t xml:space="preserve">Водород – элемент и простое вещество. Нахождение водорода в природе, физические и химические свойства, применение, способы получения. </w:t>
            </w:r>
            <w:r>
              <w:rPr>
                <w:rFonts w:ascii="Times New Roman" w:hAnsi="Times New Roman"/>
                <w:color w:val="000000"/>
                <w:spacing w:val="-4"/>
                <w:sz w:val="24"/>
              </w:rPr>
              <w:t>Кислоты и соли</w:t>
            </w:r>
          </w:p>
        </w:tc>
      </w:tr>
      <w:tr w:rsidR="003A0EB6" w:rsidRPr="007F76AE">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2.4</w:t>
            </w:r>
          </w:p>
        </w:tc>
        <w:tc>
          <w:tcPr>
            <w:tcW w:w="1305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Молярный объём газов. Расчёты по химическим уравнениям</w:t>
            </w:r>
          </w:p>
        </w:tc>
      </w:tr>
      <w:tr w:rsidR="003A0EB6">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2.5</w:t>
            </w:r>
          </w:p>
        </w:tc>
        <w:tc>
          <w:tcPr>
            <w:tcW w:w="13059"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w:t>
            </w:r>
            <w:r>
              <w:rPr>
                <w:rFonts w:ascii="Times New Roman" w:hAnsi="Times New Roman"/>
                <w:color w:val="000000"/>
                <w:sz w:val="24"/>
              </w:rPr>
              <w:t>Загрязнение природных вод. Охрана и очистка природных вод</w:t>
            </w:r>
          </w:p>
        </w:tc>
      </w:tr>
      <w:tr w:rsidR="003A0EB6">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2.6</w:t>
            </w:r>
          </w:p>
        </w:tc>
        <w:tc>
          <w:tcPr>
            <w:tcW w:w="13059"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Классификация неорганических соединений. Оксиды. Классификация оксидов: </w:t>
            </w:r>
            <w:proofErr w:type="gramStart"/>
            <w:r w:rsidRPr="000F4F90">
              <w:rPr>
                <w:rFonts w:ascii="Times New Roman" w:hAnsi="Times New Roman"/>
                <w:color w:val="000000"/>
                <w:sz w:val="24"/>
                <w:lang w:val="ru-RU"/>
              </w:rPr>
              <w:t>солеобразующие</w:t>
            </w:r>
            <w:proofErr w:type="gramEnd"/>
            <w:r w:rsidRPr="000F4F90">
              <w:rPr>
                <w:rFonts w:ascii="Times New Roman" w:hAnsi="Times New Roman"/>
                <w:color w:val="000000"/>
                <w:sz w:val="24"/>
                <w:lang w:val="ru-RU"/>
              </w:rPr>
              <w:t xml:space="preserve"> (основные, кислотные, амфотерные) и несолеобразующие. Номенклатура оксидов. </w:t>
            </w:r>
            <w:r>
              <w:rPr>
                <w:rFonts w:ascii="Times New Roman" w:hAnsi="Times New Roman"/>
                <w:color w:val="000000"/>
                <w:sz w:val="24"/>
              </w:rPr>
              <w:t>Физические и химические свойства оксидов. Получение оксидов</w:t>
            </w:r>
          </w:p>
        </w:tc>
      </w:tr>
      <w:tr w:rsidR="003A0EB6">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2.7</w:t>
            </w:r>
          </w:p>
        </w:tc>
        <w:tc>
          <w:tcPr>
            <w:tcW w:w="13059"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Основания. Классификация оснований: щёлочи и нерастворимые основания. </w:t>
            </w:r>
            <w:r>
              <w:rPr>
                <w:rFonts w:ascii="Times New Roman" w:hAnsi="Times New Roman"/>
                <w:color w:val="000000"/>
                <w:sz w:val="24"/>
              </w:rPr>
              <w:t>Номенклатура оснований. Физические и химические свойства оснований. Получение оснований</w:t>
            </w:r>
          </w:p>
        </w:tc>
      </w:tr>
      <w:tr w:rsidR="003A0EB6">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2.8</w:t>
            </w:r>
          </w:p>
        </w:tc>
        <w:tc>
          <w:tcPr>
            <w:tcW w:w="13059"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Кислоты. Классификация кислот. Номенклатура кислот. Физические и химические свойства кислот. </w:t>
            </w:r>
            <w:r>
              <w:rPr>
                <w:rFonts w:ascii="Times New Roman" w:hAnsi="Times New Roman"/>
                <w:color w:val="000000"/>
                <w:sz w:val="24"/>
              </w:rPr>
              <w:t>Ряд активности металлов Н.Н. Бекетова. Получение кислот</w:t>
            </w:r>
          </w:p>
        </w:tc>
      </w:tr>
      <w:tr w:rsidR="003A0EB6">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2.9</w:t>
            </w:r>
          </w:p>
        </w:tc>
        <w:tc>
          <w:tcPr>
            <w:tcW w:w="13059"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Соли. Номенклатура солей. Физические и химические свойства солей. </w:t>
            </w:r>
            <w:r>
              <w:rPr>
                <w:rFonts w:ascii="Times New Roman" w:hAnsi="Times New Roman"/>
                <w:color w:val="000000"/>
                <w:sz w:val="24"/>
              </w:rPr>
              <w:t>Получение солей</w:t>
            </w:r>
          </w:p>
        </w:tc>
      </w:tr>
      <w:tr w:rsidR="003A0EB6" w:rsidRPr="007F76AE">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lastRenderedPageBreak/>
              <w:t>2.10</w:t>
            </w:r>
          </w:p>
        </w:tc>
        <w:tc>
          <w:tcPr>
            <w:tcW w:w="1305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Генетическая связь между классами неорганических соединений</w:t>
            </w:r>
          </w:p>
        </w:tc>
      </w:tr>
      <w:tr w:rsidR="003A0EB6" w:rsidRPr="007F76AE">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2.11</w:t>
            </w:r>
          </w:p>
        </w:tc>
        <w:tc>
          <w:tcPr>
            <w:tcW w:w="13059" w:type="dxa"/>
            <w:tcMar>
              <w:top w:w="50" w:type="dxa"/>
              <w:left w:w="100" w:type="dxa"/>
            </w:tcMar>
            <w:vAlign w:val="center"/>
          </w:tcPr>
          <w:p w:rsidR="003A0EB6" w:rsidRPr="000F4F90" w:rsidRDefault="00BB5578">
            <w:pPr>
              <w:spacing w:after="0" w:line="336" w:lineRule="auto"/>
              <w:ind w:left="365"/>
              <w:jc w:val="both"/>
              <w:rPr>
                <w:lang w:val="ru-RU"/>
              </w:rPr>
            </w:pPr>
            <w:proofErr w:type="gramStart"/>
            <w:r w:rsidRPr="000F4F90">
              <w:rPr>
                <w:rFonts w:ascii="Times New Roman" w:hAnsi="Times New Roman"/>
                <w:color w:val="000000"/>
                <w:sz w:val="24"/>
                <w:lang w:val="ru-RU"/>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w:t>
            </w:r>
            <w:r>
              <w:rPr>
                <w:rFonts w:ascii="Times New Roman" w:hAnsi="Times New Roman"/>
                <w:color w:val="000000"/>
                <w:sz w:val="24"/>
              </w:rPr>
              <w:t>II</w:t>
            </w:r>
            <w:r w:rsidRPr="000F4F90">
              <w:rPr>
                <w:rFonts w:ascii="Times New Roman" w:hAnsi="Times New Roman"/>
                <w:color w:val="000000"/>
                <w:sz w:val="24"/>
                <w:lang w:val="ru-RU"/>
              </w:rPr>
              <w:t>) (возможно использование видеоматериалов), наблюдение образцов веществ количеством 1 моль, исследование особенностей</w:t>
            </w:r>
            <w:proofErr w:type="gramEnd"/>
            <w:r w:rsidRPr="000F4F90">
              <w:rPr>
                <w:rFonts w:ascii="Times New Roman" w:hAnsi="Times New Roman"/>
                <w:color w:val="000000"/>
                <w:sz w:val="24"/>
                <w:lang w:val="ru-RU"/>
              </w:rPr>
              <w:t xml:space="preserve"> </w:t>
            </w:r>
            <w:proofErr w:type="gramStart"/>
            <w:r w:rsidRPr="000F4F90">
              <w:rPr>
                <w:rFonts w:ascii="Times New Roman" w:hAnsi="Times New Roman"/>
                <w:color w:val="000000"/>
                <w:sz w:val="24"/>
                <w:lang w:val="ru-RU"/>
              </w:rPr>
              <w:t>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w:t>
            </w:r>
            <w:r>
              <w:rPr>
                <w:rFonts w:ascii="Times New Roman" w:hAnsi="Times New Roman"/>
                <w:color w:val="000000"/>
                <w:sz w:val="24"/>
              </w:rPr>
              <w:t>II</w:t>
            </w:r>
            <w:r w:rsidRPr="000F4F90">
              <w:rPr>
                <w:rFonts w:ascii="Times New Roman" w:hAnsi="Times New Roman"/>
                <w:color w:val="000000"/>
                <w:sz w:val="24"/>
                <w:lang w:val="ru-RU"/>
              </w:rPr>
              <w:t>) с раствором серной кислоты, кислот с металлами, реакций нейтрализации</w:t>
            </w:r>
            <w:proofErr w:type="gramEnd"/>
            <w:r w:rsidRPr="000F4F90">
              <w:rPr>
                <w:rFonts w:ascii="Times New Roman" w:hAnsi="Times New Roman"/>
                <w:color w:val="000000"/>
                <w:sz w:val="24"/>
                <w:lang w:val="ru-RU"/>
              </w:rPr>
              <w:t>,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rsidR="003A0EB6">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w:t>
            </w:r>
          </w:p>
        </w:tc>
        <w:tc>
          <w:tcPr>
            <w:tcW w:w="13059" w:type="dxa"/>
            <w:tcMar>
              <w:top w:w="50" w:type="dxa"/>
              <w:left w:w="100" w:type="dxa"/>
            </w:tcMar>
            <w:vAlign w:val="center"/>
          </w:tcPr>
          <w:p w:rsidR="003A0EB6" w:rsidRDefault="00BB5578">
            <w:pPr>
              <w:spacing w:after="0" w:line="336" w:lineRule="auto"/>
              <w:ind w:left="365"/>
            </w:pPr>
            <w:r w:rsidRPr="000F4F90">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 Химическая связь. Окислительно-восстановительные реакции</w:t>
            </w:r>
          </w:p>
        </w:tc>
      </w:tr>
      <w:tr w:rsidR="003A0EB6">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3.1</w:t>
            </w:r>
          </w:p>
        </w:tc>
        <w:tc>
          <w:tcPr>
            <w:tcW w:w="13059"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Первые попытки классификации химических элементов. Понятие о группах сходных элементов (щелочные и щелочноземельные металлы, галогены, инертные газы). </w:t>
            </w:r>
            <w:r>
              <w:rPr>
                <w:rFonts w:ascii="Times New Roman" w:hAnsi="Times New Roman"/>
                <w:color w:val="000000"/>
                <w:sz w:val="24"/>
              </w:rPr>
              <w:t>Элементы, которые образуют амфотерные оксиды и гидроксиды</w:t>
            </w:r>
          </w:p>
        </w:tc>
      </w:tr>
      <w:tr w:rsidR="003A0EB6" w:rsidRPr="007F76AE">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3.2</w:t>
            </w:r>
          </w:p>
        </w:tc>
        <w:tc>
          <w:tcPr>
            <w:tcW w:w="1305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rsidR="003A0EB6" w:rsidRPr="007F76AE">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3.3</w:t>
            </w:r>
          </w:p>
        </w:tc>
        <w:tc>
          <w:tcPr>
            <w:tcW w:w="1305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 xml:space="preserve">Строение атомов. Состав атомных ядер. Изотопы. Электроны. Строение электронных оболочек атомов первых 20 химических элементов </w:t>
            </w:r>
            <w:r w:rsidRPr="000F4F90">
              <w:rPr>
                <w:rFonts w:ascii="Times New Roman" w:hAnsi="Times New Roman"/>
                <w:color w:val="000000"/>
                <w:sz w:val="24"/>
                <w:lang w:val="ru-RU"/>
              </w:rPr>
              <w:lastRenderedPageBreak/>
              <w:t>Периодической системы Д.И. Менделеева. Характеристика химического элемента по его положению в Периодической системе Д.И. Менделеева</w:t>
            </w:r>
          </w:p>
        </w:tc>
      </w:tr>
      <w:tr w:rsidR="003A0EB6">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lastRenderedPageBreak/>
              <w:t>3.4</w:t>
            </w:r>
          </w:p>
        </w:tc>
        <w:tc>
          <w:tcPr>
            <w:tcW w:w="13059"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w:t>
            </w:r>
            <w:r>
              <w:rPr>
                <w:rFonts w:ascii="Times New Roman" w:hAnsi="Times New Roman"/>
                <w:color w:val="000000"/>
                <w:sz w:val="24"/>
              </w:rPr>
              <w:t>Д.И. Менделеев – учёный и гражданин</w:t>
            </w:r>
          </w:p>
        </w:tc>
      </w:tr>
      <w:tr w:rsidR="003A0EB6" w:rsidRPr="007F76AE">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3.5</w:t>
            </w:r>
          </w:p>
        </w:tc>
        <w:tc>
          <w:tcPr>
            <w:tcW w:w="1305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Химическая связь. Ковалентная (полярная и неполярная) связь. Электроотрицательность химических элементов. Ионная связь</w:t>
            </w:r>
          </w:p>
        </w:tc>
      </w:tr>
      <w:tr w:rsidR="003A0EB6">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3.6</w:t>
            </w:r>
          </w:p>
        </w:tc>
        <w:tc>
          <w:tcPr>
            <w:tcW w:w="13059"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Степень окисления. Окислительновосстановительные реакции. Процессы окисления и восстановления. </w:t>
            </w:r>
            <w:r>
              <w:rPr>
                <w:rFonts w:ascii="Times New Roman" w:hAnsi="Times New Roman"/>
                <w:color w:val="000000"/>
                <w:sz w:val="24"/>
              </w:rPr>
              <w:t>Окислители и восстановители</w:t>
            </w:r>
          </w:p>
        </w:tc>
      </w:tr>
      <w:tr w:rsidR="003A0EB6" w:rsidRPr="007F76AE">
        <w:trPr>
          <w:trHeight w:val="144"/>
        </w:trPr>
        <w:tc>
          <w:tcPr>
            <w:tcW w:w="1187"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3.7</w:t>
            </w:r>
          </w:p>
        </w:tc>
        <w:tc>
          <w:tcPr>
            <w:tcW w:w="1305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rsidR="003A0EB6" w:rsidRPr="000F4F90" w:rsidRDefault="003A0EB6">
      <w:pPr>
        <w:spacing w:after="0"/>
        <w:ind w:left="120"/>
        <w:rPr>
          <w:lang w:val="ru-RU"/>
        </w:rPr>
      </w:pPr>
    </w:p>
    <w:p w:rsidR="003A0EB6" w:rsidRDefault="00BB5578">
      <w:pPr>
        <w:spacing w:before="199" w:after="199"/>
        <w:ind w:left="120"/>
      </w:pPr>
      <w:r>
        <w:rPr>
          <w:rFonts w:ascii="Times New Roman" w:hAnsi="Times New Roman"/>
          <w:b/>
          <w:color w:val="000000"/>
          <w:sz w:val="28"/>
        </w:rPr>
        <w:t>9 КЛАСС</w:t>
      </w:r>
    </w:p>
    <w:p w:rsidR="003A0EB6" w:rsidRDefault="003A0EB6">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9"/>
        <w:gridCol w:w="8321"/>
      </w:tblGrid>
      <w:tr w:rsidR="003A0EB6">
        <w:trPr>
          <w:trHeight w:val="144"/>
        </w:trPr>
        <w:tc>
          <w:tcPr>
            <w:tcW w:w="1196" w:type="dxa"/>
            <w:tcMar>
              <w:top w:w="50" w:type="dxa"/>
              <w:left w:w="100" w:type="dxa"/>
            </w:tcMar>
            <w:vAlign w:val="center"/>
          </w:tcPr>
          <w:p w:rsidR="003A0EB6" w:rsidRDefault="00BB5578">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3A0EB6" w:rsidRDefault="00BB5578">
            <w:pPr>
              <w:spacing w:after="0"/>
              <w:ind w:left="272"/>
            </w:pPr>
            <w:r>
              <w:rPr>
                <w:rFonts w:ascii="Times New Roman" w:hAnsi="Times New Roman"/>
                <w:b/>
                <w:color w:val="000000"/>
                <w:sz w:val="24"/>
              </w:rPr>
              <w:t xml:space="preserve"> Проверяемый элемент содержания </w:t>
            </w:r>
          </w:p>
        </w:tc>
      </w:tr>
      <w:tr w:rsidR="003A0EB6" w:rsidRPr="007F76AE">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3A0EB6" w:rsidRPr="000F4F90" w:rsidRDefault="00BB5578">
            <w:pPr>
              <w:shd w:val="clear" w:color="auto" w:fill="FFFFFF"/>
              <w:spacing w:after="0" w:line="336" w:lineRule="auto"/>
              <w:ind w:left="365"/>
              <w:jc w:val="both"/>
              <w:rPr>
                <w:lang w:val="ru-RU"/>
              </w:rPr>
            </w:pPr>
            <w:r w:rsidRPr="000F4F90">
              <w:rPr>
                <w:rFonts w:ascii="Times New Roman" w:hAnsi="Times New Roman"/>
                <w:color w:val="000000"/>
                <w:sz w:val="24"/>
                <w:lang w:val="ru-RU"/>
              </w:rPr>
              <w:t xml:space="preserve">Вещество и химическая реакция. Повторение </w:t>
            </w:r>
          </w:p>
        </w:tc>
      </w:tr>
      <w:tr w:rsidR="003A0EB6" w:rsidRPr="007F76AE">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3A0EB6" w:rsidRPr="000F4F90" w:rsidRDefault="00BB5578">
            <w:pPr>
              <w:shd w:val="clear" w:color="auto" w:fill="FFFFFF"/>
              <w:spacing w:after="0" w:line="336" w:lineRule="auto"/>
              <w:ind w:left="365"/>
              <w:jc w:val="both"/>
              <w:rPr>
                <w:lang w:val="ru-RU"/>
              </w:rPr>
            </w:pPr>
            <w:r w:rsidRPr="000F4F90">
              <w:rPr>
                <w:rFonts w:ascii="Times New Roman" w:hAnsi="Times New Roman"/>
                <w:color w:val="000000"/>
                <w:sz w:val="24"/>
                <w:lang w:val="ru-RU"/>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tc>
      </w:tr>
      <w:tr w:rsidR="003A0EB6" w:rsidRPr="007F76AE">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3A0EB6" w:rsidRPr="000F4F90" w:rsidRDefault="00BB5578">
            <w:pPr>
              <w:shd w:val="clear" w:color="auto" w:fill="FFFFFF"/>
              <w:spacing w:after="0" w:line="336" w:lineRule="auto"/>
              <w:ind w:left="365"/>
              <w:jc w:val="both"/>
              <w:rPr>
                <w:lang w:val="ru-RU"/>
              </w:rPr>
            </w:pPr>
            <w:r w:rsidRPr="000F4F90">
              <w:rPr>
                <w:rFonts w:ascii="Times New Roman" w:hAnsi="Times New Roman"/>
                <w:color w:val="000000"/>
                <w:sz w:val="24"/>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rsidR="003A0EB6" w:rsidRPr="007F76AE">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3A0EB6" w:rsidRPr="000F4F90" w:rsidRDefault="00BB5578">
            <w:pPr>
              <w:shd w:val="clear" w:color="auto" w:fill="FFFFFF"/>
              <w:spacing w:after="0" w:line="336" w:lineRule="auto"/>
              <w:ind w:left="365"/>
              <w:jc w:val="both"/>
              <w:rPr>
                <w:lang w:val="ru-RU"/>
              </w:rPr>
            </w:pPr>
            <w:r w:rsidRPr="000F4F90">
              <w:rPr>
                <w:rFonts w:ascii="Times New Roman" w:hAnsi="Times New Roman"/>
                <w:color w:val="000000"/>
                <w:sz w:val="24"/>
                <w:lang w:val="ru-RU"/>
              </w:rPr>
              <w:t xml:space="preserve">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w:t>
            </w:r>
            <w:r w:rsidRPr="000F4F90">
              <w:rPr>
                <w:rFonts w:ascii="Times New Roman" w:hAnsi="Times New Roman"/>
                <w:color w:val="000000"/>
                <w:sz w:val="24"/>
                <w:lang w:val="ru-RU"/>
              </w:rPr>
              <w:lastRenderedPageBreak/>
              <w:t>по участию катализатора). Экз</w:t>
            </w:r>
            <w:proofErr w:type="gramStart"/>
            <w:r w:rsidRPr="000F4F90">
              <w:rPr>
                <w:rFonts w:ascii="Times New Roman" w:hAnsi="Times New Roman"/>
                <w:color w:val="000000"/>
                <w:sz w:val="24"/>
                <w:lang w:val="ru-RU"/>
              </w:rPr>
              <w:t>о-</w:t>
            </w:r>
            <w:proofErr w:type="gramEnd"/>
            <w:r w:rsidRPr="000F4F90">
              <w:rPr>
                <w:rFonts w:ascii="Times New Roman" w:hAnsi="Times New Roman"/>
                <w:color w:val="000000"/>
                <w:sz w:val="24"/>
                <w:lang w:val="ru-RU"/>
              </w:rPr>
              <w:t xml:space="preserve"> и эндотермические реакции, термохимические уравнения. Понятие о скорости химической реакции</w:t>
            </w:r>
          </w:p>
        </w:tc>
      </w:tr>
      <w:tr w:rsidR="003A0EB6" w:rsidRPr="007F76AE">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lastRenderedPageBreak/>
              <w:t>1.4</w:t>
            </w:r>
          </w:p>
        </w:tc>
        <w:tc>
          <w:tcPr>
            <w:tcW w:w="13046" w:type="dxa"/>
            <w:tcMar>
              <w:top w:w="50" w:type="dxa"/>
              <w:left w:w="100" w:type="dxa"/>
            </w:tcMar>
            <w:vAlign w:val="center"/>
          </w:tcPr>
          <w:p w:rsidR="003A0EB6" w:rsidRPr="000F4F90" w:rsidRDefault="00BB5578">
            <w:pPr>
              <w:shd w:val="clear" w:color="auto" w:fill="FFFFFF"/>
              <w:spacing w:after="0" w:line="336" w:lineRule="auto"/>
              <w:ind w:left="365"/>
              <w:jc w:val="both"/>
              <w:rPr>
                <w:lang w:val="ru-RU"/>
              </w:rPr>
            </w:pPr>
            <w:r w:rsidRPr="000F4F90">
              <w:rPr>
                <w:rFonts w:ascii="Times New Roman" w:hAnsi="Times New Roman"/>
                <w:color w:val="000000"/>
                <w:sz w:val="24"/>
                <w:lang w:val="ru-RU"/>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rsidR="003A0EB6" w:rsidRPr="007F76AE">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1.5</w:t>
            </w:r>
          </w:p>
        </w:tc>
        <w:tc>
          <w:tcPr>
            <w:tcW w:w="13046" w:type="dxa"/>
            <w:tcMar>
              <w:top w:w="50" w:type="dxa"/>
              <w:left w:w="100" w:type="dxa"/>
            </w:tcMar>
            <w:vAlign w:val="center"/>
          </w:tcPr>
          <w:p w:rsidR="003A0EB6" w:rsidRPr="000F4F90" w:rsidRDefault="00BB5578">
            <w:pPr>
              <w:shd w:val="clear" w:color="auto" w:fill="FFFFFF"/>
              <w:spacing w:after="0" w:line="336" w:lineRule="auto"/>
              <w:ind w:left="365"/>
              <w:jc w:val="both"/>
              <w:rPr>
                <w:lang w:val="ru-RU"/>
              </w:rPr>
            </w:pPr>
            <w:r w:rsidRPr="000F4F90">
              <w:rPr>
                <w:rFonts w:ascii="Times New Roman" w:hAnsi="Times New Roman"/>
                <w:color w:val="000000"/>
                <w:sz w:val="24"/>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rsidR="003A0EB6">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1.6</w:t>
            </w:r>
          </w:p>
        </w:tc>
        <w:tc>
          <w:tcPr>
            <w:tcW w:w="13046" w:type="dxa"/>
            <w:tcMar>
              <w:top w:w="50" w:type="dxa"/>
              <w:left w:w="100" w:type="dxa"/>
            </w:tcMar>
            <w:vAlign w:val="center"/>
          </w:tcPr>
          <w:p w:rsidR="003A0EB6" w:rsidRDefault="00BB5578">
            <w:pPr>
              <w:shd w:val="clear" w:color="auto" w:fill="FFFFFF"/>
              <w:spacing w:after="0" w:line="336" w:lineRule="auto"/>
              <w:ind w:left="365"/>
              <w:jc w:val="both"/>
            </w:pPr>
            <w:r w:rsidRPr="000F4F90">
              <w:rPr>
                <w:rFonts w:ascii="Times New Roman" w:hAnsi="Times New Roman"/>
                <w:color w:val="000000"/>
                <w:sz w:val="24"/>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w:t>
            </w:r>
            <w:proofErr w:type="gramStart"/>
            <w:r w:rsidRPr="000F4F90">
              <w:rPr>
                <w:rFonts w:ascii="Times New Roman" w:hAnsi="Times New Roman"/>
                <w:color w:val="000000"/>
                <w:sz w:val="24"/>
                <w:lang w:val="ru-RU"/>
              </w:rPr>
              <w:t>ии ио</w:t>
            </w:r>
            <w:proofErr w:type="gramEnd"/>
            <w:r w:rsidRPr="000F4F90">
              <w:rPr>
                <w:rFonts w:ascii="Times New Roman" w:hAnsi="Times New Roman"/>
                <w:color w:val="000000"/>
                <w:sz w:val="24"/>
                <w:lang w:val="ru-RU"/>
              </w:rPr>
              <w:t xml:space="preserve">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w:t>
            </w:r>
            <w:r>
              <w:rPr>
                <w:rFonts w:ascii="Times New Roman" w:hAnsi="Times New Roman"/>
                <w:color w:val="000000"/>
                <w:sz w:val="24"/>
              </w:rPr>
              <w:t>Качественные реакции на ионы. Понятие о гидролизе солей</w:t>
            </w:r>
          </w:p>
        </w:tc>
      </w:tr>
      <w:tr w:rsidR="003A0EB6" w:rsidRPr="007F76AE">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1.7</w:t>
            </w:r>
          </w:p>
        </w:tc>
        <w:tc>
          <w:tcPr>
            <w:tcW w:w="13046" w:type="dxa"/>
            <w:tcMar>
              <w:top w:w="50" w:type="dxa"/>
              <w:left w:w="100" w:type="dxa"/>
            </w:tcMar>
            <w:vAlign w:val="center"/>
          </w:tcPr>
          <w:p w:rsidR="003A0EB6" w:rsidRPr="000F4F90" w:rsidRDefault="00BB5578">
            <w:pPr>
              <w:shd w:val="clear" w:color="auto" w:fill="FFFFFF"/>
              <w:spacing w:after="0" w:line="336" w:lineRule="auto"/>
              <w:ind w:left="365"/>
              <w:jc w:val="both"/>
              <w:rPr>
                <w:lang w:val="ru-RU"/>
              </w:rPr>
            </w:pPr>
            <w:proofErr w:type="gramStart"/>
            <w:r w:rsidRPr="000F4F90">
              <w:rPr>
                <w:rFonts w:ascii="Times New Roman" w:hAnsi="Times New Roman"/>
                <w:color w:val="000000"/>
                <w:sz w:val="24"/>
                <w:lang w:val="ru-RU"/>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w:t>
            </w:r>
            <w:proofErr w:type="gramEnd"/>
            <w:r w:rsidRPr="000F4F90">
              <w:rPr>
                <w:rFonts w:ascii="Times New Roman" w:hAnsi="Times New Roman"/>
                <w:color w:val="000000"/>
                <w:sz w:val="24"/>
                <w:lang w:val="ru-RU"/>
              </w:rPr>
              <w:t xml:space="preserve">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rsidR="003A0EB6">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3A0EB6" w:rsidRDefault="00BB5578">
            <w:pPr>
              <w:shd w:val="clear" w:color="auto" w:fill="FFFFFF"/>
              <w:spacing w:after="0" w:line="336" w:lineRule="auto"/>
              <w:ind w:left="365"/>
              <w:jc w:val="both"/>
            </w:pPr>
            <w:r>
              <w:rPr>
                <w:rFonts w:ascii="Times New Roman" w:hAnsi="Times New Roman"/>
                <w:color w:val="000000"/>
                <w:sz w:val="24"/>
              </w:rPr>
              <w:t>Неметаллы и их соединения</w:t>
            </w:r>
          </w:p>
        </w:tc>
      </w:tr>
      <w:tr w:rsidR="003A0EB6">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w:t>
            </w:r>
            <w:r w:rsidRPr="000F4F90">
              <w:rPr>
                <w:rFonts w:ascii="Times New Roman" w:hAnsi="Times New Roman"/>
                <w:color w:val="000000"/>
                <w:sz w:val="24"/>
                <w:lang w:val="ru-RU"/>
              </w:rPr>
              <w:lastRenderedPageBreak/>
              <w:t xml:space="preserve">хлора и хлороводорода на организм человека. </w:t>
            </w:r>
            <w:r>
              <w:rPr>
                <w:rFonts w:ascii="Times New Roman" w:hAnsi="Times New Roman"/>
                <w:color w:val="000000"/>
                <w:sz w:val="24"/>
              </w:rPr>
              <w:t>Важнейшие хлориды и их нахождение в природе</w:t>
            </w:r>
          </w:p>
        </w:tc>
      </w:tr>
      <w:tr w:rsidR="003A0EB6" w:rsidRPr="007F76AE">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lastRenderedPageBreak/>
              <w:t>2.2</w:t>
            </w:r>
          </w:p>
        </w:tc>
        <w:tc>
          <w:tcPr>
            <w:tcW w:w="13046"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 xml:space="preserve">Общая характеристика элементов </w:t>
            </w:r>
            <w:proofErr w:type="gramStart"/>
            <w:r>
              <w:rPr>
                <w:rFonts w:ascii="Times New Roman" w:hAnsi="Times New Roman"/>
                <w:color w:val="000000"/>
                <w:sz w:val="24"/>
              </w:rPr>
              <w:t>VI</w:t>
            </w:r>
            <w:proofErr w:type="gramEnd"/>
            <w:r w:rsidRPr="000F4F90">
              <w:rPr>
                <w:rFonts w:ascii="Times New Roman" w:hAnsi="Times New Roman"/>
                <w:color w:val="000000"/>
                <w:sz w:val="24"/>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tc>
      </w:tr>
      <w:tr w:rsidR="003A0EB6" w:rsidRPr="007F76AE">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2.3</w:t>
            </w:r>
          </w:p>
        </w:tc>
        <w:tc>
          <w:tcPr>
            <w:tcW w:w="13046"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 xml:space="preserve">Общая характеристика элементов </w:t>
            </w:r>
            <w:proofErr w:type="gramStart"/>
            <w:r>
              <w:rPr>
                <w:rFonts w:ascii="Times New Roman" w:hAnsi="Times New Roman"/>
                <w:color w:val="000000"/>
                <w:sz w:val="24"/>
              </w:rPr>
              <w:t>V</w:t>
            </w:r>
            <w:proofErr w:type="gramEnd"/>
            <w:r w:rsidRPr="000F4F90">
              <w:rPr>
                <w:rFonts w:ascii="Times New Roman" w:hAnsi="Times New Roman"/>
                <w:color w:val="000000"/>
                <w:sz w:val="24"/>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tc>
      </w:tr>
      <w:tr w:rsidR="003A0EB6">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2.4</w:t>
            </w:r>
          </w:p>
        </w:tc>
        <w:tc>
          <w:tcPr>
            <w:tcW w:w="13046"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Фосфор, аллотропные модификации фосфора, физические и химические свойства. Оксид фосфора(</w:t>
            </w:r>
            <w:r>
              <w:rPr>
                <w:rFonts w:ascii="Times New Roman" w:hAnsi="Times New Roman"/>
                <w:color w:val="000000"/>
                <w:sz w:val="24"/>
              </w:rPr>
              <w:t>V</w:t>
            </w:r>
            <w:r w:rsidRPr="000F4F90">
              <w:rPr>
                <w:rFonts w:ascii="Times New Roman" w:hAnsi="Times New Roman"/>
                <w:color w:val="000000"/>
                <w:sz w:val="24"/>
                <w:lang w:val="ru-RU"/>
              </w:rPr>
              <w:t xml:space="preserve">) и фосфорная кислота, физические и химические свойства, получение. </w:t>
            </w:r>
            <w:r>
              <w:rPr>
                <w:rFonts w:ascii="Times New Roman" w:hAnsi="Times New Roman"/>
                <w:color w:val="000000"/>
                <w:sz w:val="24"/>
              </w:rPr>
              <w:t>Использование фосфатов в качестве минеральных удобрений</w:t>
            </w:r>
          </w:p>
        </w:tc>
      </w:tr>
      <w:tr w:rsidR="003A0EB6" w:rsidRPr="007F76AE">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2.5</w:t>
            </w:r>
          </w:p>
        </w:tc>
        <w:tc>
          <w:tcPr>
            <w:tcW w:w="13046"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 xml:space="preserve">Общая характеристика элементов </w:t>
            </w:r>
            <w:proofErr w:type="gramStart"/>
            <w:r>
              <w:rPr>
                <w:rFonts w:ascii="Times New Roman" w:hAnsi="Times New Roman"/>
                <w:color w:val="000000"/>
                <w:sz w:val="24"/>
              </w:rPr>
              <w:t>IV</w:t>
            </w:r>
            <w:proofErr w:type="gramEnd"/>
            <w:r w:rsidRPr="000F4F90">
              <w:rPr>
                <w:rFonts w:ascii="Times New Roman" w:hAnsi="Times New Roman"/>
                <w:color w:val="000000"/>
                <w:sz w:val="24"/>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w:t>
            </w:r>
            <w:r w:rsidRPr="000F4F90">
              <w:rPr>
                <w:rFonts w:ascii="Times New Roman" w:hAnsi="Times New Roman"/>
                <w:color w:val="000000"/>
                <w:sz w:val="24"/>
                <w:lang w:val="ru-RU"/>
              </w:rPr>
              <w:lastRenderedPageBreak/>
              <w:t>углерода(</w:t>
            </w:r>
            <w:r>
              <w:rPr>
                <w:rFonts w:ascii="Times New Roman" w:hAnsi="Times New Roman"/>
                <w:color w:val="000000"/>
                <w:sz w:val="24"/>
              </w:rPr>
              <w:t>IV</w:t>
            </w:r>
            <w:r w:rsidRPr="000F4F90">
              <w:rPr>
                <w:rFonts w:ascii="Times New Roman" w:hAnsi="Times New Roman"/>
                <w:color w:val="000000"/>
                <w:sz w:val="24"/>
                <w:lang w:val="ru-RU"/>
              </w:rPr>
              <w:t xml:space="preserve">);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w:t>
            </w:r>
            <w:proofErr w:type="gramStart"/>
            <w:r w:rsidRPr="000F4F90">
              <w:rPr>
                <w:rFonts w:ascii="Times New Roman" w:hAnsi="Times New Roman"/>
                <w:color w:val="000000"/>
                <w:sz w:val="24"/>
                <w:lang w:val="ru-RU"/>
              </w:rPr>
              <w:t>карбонат-ионы</w:t>
            </w:r>
            <w:proofErr w:type="gramEnd"/>
            <w:r w:rsidRPr="000F4F90">
              <w:rPr>
                <w:rFonts w:ascii="Times New Roman" w:hAnsi="Times New Roman"/>
                <w:color w:val="000000"/>
                <w:sz w:val="24"/>
                <w:lang w:val="ru-RU"/>
              </w:rPr>
              <w:t>. Использование карбонатов в быту, медицине, промышленности и сельском хозяйстве</w:t>
            </w:r>
          </w:p>
        </w:tc>
      </w:tr>
      <w:tr w:rsidR="003A0EB6">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lastRenderedPageBreak/>
              <w:t>2.6</w:t>
            </w:r>
          </w:p>
        </w:tc>
        <w:tc>
          <w:tcPr>
            <w:tcW w:w="13046"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w:t>
            </w:r>
            <w:r>
              <w:rPr>
                <w:rFonts w:ascii="Times New Roman" w:hAnsi="Times New Roman"/>
                <w:color w:val="000000"/>
                <w:sz w:val="24"/>
              </w:rPr>
              <w:t>Материальное единство органических и неорганических соединений</w:t>
            </w:r>
          </w:p>
        </w:tc>
      </w:tr>
      <w:tr w:rsidR="003A0EB6">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2.7</w:t>
            </w:r>
          </w:p>
        </w:tc>
        <w:tc>
          <w:tcPr>
            <w:tcW w:w="13046"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Кремний, его физические и химические свойства, получение и применение. Соединения кремния в природе. Общие представления об оксиде кремния(</w:t>
            </w:r>
            <w:r>
              <w:rPr>
                <w:rFonts w:ascii="Times New Roman" w:hAnsi="Times New Roman"/>
                <w:color w:val="000000"/>
                <w:sz w:val="24"/>
              </w:rPr>
              <w:t>IV</w:t>
            </w:r>
            <w:r w:rsidRPr="000F4F90">
              <w:rPr>
                <w:rFonts w:ascii="Times New Roman" w:hAnsi="Times New Roman"/>
                <w:color w:val="000000"/>
                <w:sz w:val="24"/>
                <w:lang w:val="ru-RU"/>
              </w:rPr>
              <w:t xml:space="preserve">)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w:t>
            </w:r>
            <w:r>
              <w:rPr>
                <w:rFonts w:ascii="Times New Roman" w:hAnsi="Times New Roman"/>
                <w:color w:val="000000"/>
                <w:sz w:val="24"/>
              </w:rPr>
              <w:t>Проблемы безопасного использования строительных материалов в повседневной жизни</w:t>
            </w:r>
          </w:p>
        </w:tc>
      </w:tr>
      <w:tr w:rsidR="003A0EB6" w:rsidRPr="007F76AE">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2.8</w:t>
            </w:r>
          </w:p>
        </w:tc>
        <w:tc>
          <w:tcPr>
            <w:tcW w:w="13046" w:type="dxa"/>
            <w:tcMar>
              <w:top w:w="50" w:type="dxa"/>
              <w:left w:w="100" w:type="dxa"/>
            </w:tcMar>
            <w:vAlign w:val="center"/>
          </w:tcPr>
          <w:p w:rsidR="003A0EB6" w:rsidRPr="000F4F90" w:rsidRDefault="00BB5578">
            <w:pPr>
              <w:spacing w:after="0" w:line="336" w:lineRule="auto"/>
              <w:ind w:left="365"/>
              <w:jc w:val="both"/>
              <w:rPr>
                <w:lang w:val="ru-RU"/>
              </w:rPr>
            </w:pPr>
            <w:proofErr w:type="gramStart"/>
            <w:r w:rsidRPr="000F4F90">
              <w:rPr>
                <w:rFonts w:ascii="Times New Roman" w:hAnsi="Times New Roman"/>
                <w:color w:val="000000"/>
                <w:sz w:val="24"/>
                <w:lang w:val="ru-RU"/>
              </w:rPr>
              <w:t>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w:t>
            </w:r>
            <w:proofErr w:type="gramEnd"/>
            <w:r w:rsidRPr="000F4F90">
              <w:rPr>
                <w:rFonts w:ascii="Times New Roman" w:hAnsi="Times New Roman"/>
                <w:color w:val="000000"/>
                <w:sz w:val="24"/>
                <w:lang w:val="ru-RU"/>
              </w:rPr>
              <w:t xml:space="preserve">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w:t>
            </w:r>
            <w:proofErr w:type="gramStart"/>
            <w:r w:rsidRPr="000F4F90">
              <w:rPr>
                <w:rFonts w:ascii="Times New Roman" w:hAnsi="Times New Roman"/>
                <w:color w:val="000000"/>
                <w:sz w:val="24"/>
                <w:lang w:val="ru-RU"/>
              </w:rPr>
              <w:t>фосфат-ион</w:t>
            </w:r>
            <w:proofErr w:type="gramEnd"/>
            <w:r w:rsidRPr="000F4F90">
              <w:rPr>
                <w:rFonts w:ascii="Times New Roman" w:hAnsi="Times New Roman"/>
                <w:color w:val="000000"/>
                <w:sz w:val="24"/>
                <w:lang w:val="ru-RU"/>
              </w:rPr>
              <w:t xml:space="preserve">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w:t>
            </w:r>
            <w:r w:rsidRPr="000F4F90">
              <w:rPr>
                <w:rFonts w:ascii="Times New Roman" w:hAnsi="Times New Roman"/>
                <w:color w:val="000000"/>
                <w:sz w:val="24"/>
                <w:lang w:val="ru-RU"/>
              </w:rPr>
              <w:lastRenderedPageBreak/>
              <w:t>противогаза; получение, собирание, распознавание и изучение свойств углекислого газа; проведение качественных реакций на карбона</w:t>
            </w:r>
            <w:proofErr w:type="gramStart"/>
            <w:r w:rsidRPr="000F4F90">
              <w:rPr>
                <w:rFonts w:ascii="Times New Roman" w:hAnsi="Times New Roman"/>
                <w:color w:val="000000"/>
                <w:sz w:val="24"/>
                <w:lang w:val="ru-RU"/>
              </w:rPr>
              <w:t>т-</w:t>
            </w:r>
            <w:proofErr w:type="gramEnd"/>
            <w:r w:rsidRPr="000F4F90">
              <w:rPr>
                <w:rFonts w:ascii="Times New Roman" w:hAnsi="Times New Roman"/>
                <w:color w:val="000000"/>
                <w:sz w:val="24"/>
                <w:lang w:val="ru-RU"/>
              </w:rPr>
              <w:t xml:space="preserve">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rsidR="003A0EB6">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lastRenderedPageBreak/>
              <w:t>3</w:t>
            </w:r>
          </w:p>
        </w:tc>
        <w:tc>
          <w:tcPr>
            <w:tcW w:w="13046" w:type="dxa"/>
            <w:tcMar>
              <w:top w:w="50" w:type="dxa"/>
              <w:left w:w="100" w:type="dxa"/>
            </w:tcMar>
            <w:vAlign w:val="center"/>
          </w:tcPr>
          <w:p w:rsidR="003A0EB6" w:rsidRDefault="00BB5578">
            <w:pPr>
              <w:shd w:val="clear" w:color="auto" w:fill="FFFFFF"/>
              <w:spacing w:after="0" w:line="336" w:lineRule="auto"/>
              <w:ind w:left="365"/>
              <w:jc w:val="both"/>
            </w:pPr>
            <w:r>
              <w:rPr>
                <w:rFonts w:ascii="Times New Roman" w:hAnsi="Times New Roman"/>
                <w:color w:val="000000"/>
                <w:sz w:val="24"/>
              </w:rPr>
              <w:t xml:space="preserve">Металлы и их соединения </w:t>
            </w:r>
          </w:p>
        </w:tc>
      </w:tr>
      <w:tr w:rsidR="003A0EB6" w:rsidRPr="007F76AE">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tc>
      </w:tr>
      <w:tr w:rsidR="003A0EB6" w:rsidRPr="007F76AE">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rsidR="003A0EB6">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3.3</w:t>
            </w:r>
          </w:p>
        </w:tc>
        <w:tc>
          <w:tcPr>
            <w:tcW w:w="13046"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w:t>
            </w:r>
            <w:r>
              <w:rPr>
                <w:rFonts w:ascii="Times New Roman" w:hAnsi="Times New Roman"/>
                <w:color w:val="000000"/>
                <w:sz w:val="24"/>
              </w:rPr>
              <w:t>Применение щелочных металлов и их соединений</w:t>
            </w:r>
          </w:p>
        </w:tc>
      </w:tr>
      <w:tr w:rsidR="003A0EB6">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3.4</w:t>
            </w:r>
          </w:p>
        </w:tc>
        <w:tc>
          <w:tcPr>
            <w:tcW w:w="13046"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w:t>
            </w:r>
            <w:r>
              <w:rPr>
                <w:rFonts w:ascii="Times New Roman" w:hAnsi="Times New Roman"/>
                <w:color w:val="000000"/>
                <w:sz w:val="24"/>
              </w:rPr>
              <w:t>Жёсткость воды и способы её устранения</w:t>
            </w:r>
          </w:p>
        </w:tc>
      </w:tr>
      <w:tr w:rsidR="003A0EB6" w:rsidRPr="007F76AE">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3.5</w:t>
            </w:r>
          </w:p>
        </w:tc>
        <w:tc>
          <w:tcPr>
            <w:tcW w:w="13046"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pacing w:val="-3"/>
                <w:sz w:val="24"/>
                <w:lang w:val="ru-RU"/>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rsidR="003A0EB6" w:rsidRPr="007F76AE">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3.6</w:t>
            </w:r>
          </w:p>
        </w:tc>
        <w:tc>
          <w:tcPr>
            <w:tcW w:w="13046"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w:t>
            </w:r>
            <w:r>
              <w:rPr>
                <w:rFonts w:ascii="Times New Roman" w:hAnsi="Times New Roman"/>
                <w:color w:val="000000"/>
                <w:sz w:val="24"/>
              </w:rPr>
              <w:t>II</w:t>
            </w:r>
            <w:r w:rsidRPr="000F4F90">
              <w:rPr>
                <w:rFonts w:ascii="Times New Roman" w:hAnsi="Times New Roman"/>
                <w:color w:val="000000"/>
                <w:sz w:val="24"/>
                <w:lang w:val="ru-RU"/>
              </w:rPr>
              <w:t>) и железа(</w:t>
            </w:r>
            <w:r>
              <w:rPr>
                <w:rFonts w:ascii="Times New Roman" w:hAnsi="Times New Roman"/>
                <w:color w:val="000000"/>
                <w:sz w:val="24"/>
              </w:rPr>
              <w:t>III</w:t>
            </w:r>
            <w:r w:rsidRPr="000F4F90">
              <w:rPr>
                <w:rFonts w:ascii="Times New Roman" w:hAnsi="Times New Roman"/>
                <w:color w:val="000000"/>
                <w:sz w:val="24"/>
                <w:lang w:val="ru-RU"/>
              </w:rPr>
              <w:t>), их состав, свойства и получение</w:t>
            </w:r>
          </w:p>
        </w:tc>
      </w:tr>
      <w:tr w:rsidR="003A0EB6" w:rsidRPr="007F76AE">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3.7</w:t>
            </w:r>
          </w:p>
        </w:tc>
        <w:tc>
          <w:tcPr>
            <w:tcW w:w="13046" w:type="dxa"/>
            <w:tcMar>
              <w:top w:w="50" w:type="dxa"/>
              <w:left w:w="100" w:type="dxa"/>
            </w:tcMar>
            <w:vAlign w:val="center"/>
          </w:tcPr>
          <w:p w:rsidR="003A0EB6" w:rsidRPr="000F4F90" w:rsidRDefault="00BB5578">
            <w:pPr>
              <w:shd w:val="clear" w:color="auto" w:fill="FFFFFF"/>
              <w:spacing w:after="0" w:line="336" w:lineRule="auto"/>
              <w:ind w:left="365"/>
              <w:jc w:val="both"/>
              <w:rPr>
                <w:lang w:val="ru-RU"/>
              </w:rPr>
            </w:pPr>
            <w:proofErr w:type="gramStart"/>
            <w:r w:rsidRPr="000F4F90">
              <w:rPr>
                <w:rFonts w:ascii="Times New Roman" w:hAnsi="Times New Roman"/>
                <w:color w:val="000000"/>
                <w:sz w:val="24"/>
                <w:lang w:val="ru-RU"/>
              </w:rPr>
              <w:t xml:space="preserve">Химический эксперимент: ознакомление с образцами металлов и сплавов, их физическими свойствами; изучение результатов коррозии металлов </w:t>
            </w:r>
            <w:r w:rsidRPr="000F4F90">
              <w:rPr>
                <w:rFonts w:ascii="Times New Roman" w:hAnsi="Times New Roman"/>
                <w:color w:val="000000"/>
                <w:sz w:val="24"/>
                <w:lang w:val="ru-RU"/>
              </w:rPr>
              <w:lastRenderedPageBreak/>
              <w:t>(возможно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w:t>
            </w:r>
            <w:r>
              <w:rPr>
                <w:rFonts w:ascii="Times New Roman" w:hAnsi="Times New Roman"/>
                <w:color w:val="000000"/>
                <w:sz w:val="24"/>
              </w:rPr>
              <w:t>II</w:t>
            </w:r>
            <w:r w:rsidRPr="000F4F90">
              <w:rPr>
                <w:rFonts w:ascii="Times New Roman" w:hAnsi="Times New Roman"/>
                <w:color w:val="000000"/>
                <w:sz w:val="24"/>
                <w:lang w:val="ru-RU"/>
              </w:rPr>
              <w:t>) и железа(</w:t>
            </w:r>
            <w:r>
              <w:rPr>
                <w:rFonts w:ascii="Times New Roman" w:hAnsi="Times New Roman"/>
                <w:color w:val="000000"/>
                <w:sz w:val="24"/>
              </w:rPr>
              <w:t>III</w:t>
            </w:r>
            <w:r w:rsidRPr="000F4F90">
              <w:rPr>
                <w:rFonts w:ascii="Times New Roman" w:hAnsi="Times New Roman"/>
                <w:color w:val="000000"/>
                <w:sz w:val="24"/>
                <w:lang w:val="ru-RU"/>
              </w:rPr>
              <w:t>), меди(</w:t>
            </w:r>
            <w:r>
              <w:rPr>
                <w:rFonts w:ascii="Times New Roman" w:hAnsi="Times New Roman"/>
                <w:color w:val="000000"/>
                <w:sz w:val="24"/>
              </w:rPr>
              <w:t>II</w:t>
            </w:r>
            <w:r w:rsidRPr="000F4F90">
              <w:rPr>
                <w:rFonts w:ascii="Times New Roman" w:hAnsi="Times New Roman"/>
                <w:color w:val="000000"/>
                <w:sz w:val="24"/>
                <w:lang w:val="ru-RU"/>
              </w:rPr>
              <w:t>);</w:t>
            </w:r>
            <w:proofErr w:type="gramEnd"/>
            <w:r w:rsidRPr="000F4F90">
              <w:rPr>
                <w:rFonts w:ascii="Times New Roman" w:hAnsi="Times New Roman"/>
                <w:color w:val="000000"/>
                <w:sz w:val="24"/>
                <w:lang w:val="ru-RU"/>
              </w:rPr>
              <w:t xml:space="preserve">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rsidR="003A0EB6">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lastRenderedPageBreak/>
              <w:t>4</w:t>
            </w:r>
          </w:p>
        </w:tc>
        <w:tc>
          <w:tcPr>
            <w:tcW w:w="13046" w:type="dxa"/>
            <w:tcMar>
              <w:top w:w="50" w:type="dxa"/>
              <w:left w:w="100" w:type="dxa"/>
            </w:tcMar>
            <w:vAlign w:val="center"/>
          </w:tcPr>
          <w:p w:rsidR="003A0EB6" w:rsidRDefault="00BB5578">
            <w:pPr>
              <w:shd w:val="clear" w:color="auto" w:fill="FFFFFF"/>
              <w:spacing w:after="0" w:line="336" w:lineRule="auto"/>
              <w:ind w:left="365"/>
              <w:jc w:val="both"/>
            </w:pPr>
            <w:r>
              <w:rPr>
                <w:rFonts w:ascii="Times New Roman" w:hAnsi="Times New Roman"/>
                <w:color w:val="000000"/>
                <w:sz w:val="24"/>
              </w:rPr>
              <w:t xml:space="preserve">Химия и окружающая среда </w:t>
            </w:r>
          </w:p>
        </w:tc>
      </w:tr>
      <w:tr w:rsidR="003A0EB6">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3A0EB6" w:rsidRDefault="00BB5578">
            <w:pPr>
              <w:shd w:val="clear" w:color="auto" w:fill="FFFFFF"/>
              <w:spacing w:after="0" w:line="336" w:lineRule="auto"/>
              <w:ind w:left="365"/>
              <w:jc w:val="both"/>
            </w:pPr>
            <w:r w:rsidRPr="000F4F90">
              <w:rPr>
                <w:rFonts w:ascii="Times New Roman" w:hAnsi="Times New Roman"/>
                <w:color w:val="000000"/>
                <w:sz w:val="24"/>
                <w:lang w:val="ru-RU"/>
              </w:rPr>
              <w:t xml:space="preserve">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w:t>
            </w:r>
            <w:r>
              <w:rPr>
                <w:rFonts w:ascii="Times New Roman" w:hAnsi="Times New Roman"/>
                <w:color w:val="000000"/>
                <w:sz w:val="24"/>
              </w:rPr>
              <w:t>Первая помощь при химических ожогах и отравлениях</w:t>
            </w:r>
          </w:p>
        </w:tc>
      </w:tr>
      <w:tr w:rsidR="003A0EB6" w:rsidRPr="007F76AE">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3A0EB6" w:rsidRPr="000F4F90" w:rsidRDefault="00BB5578">
            <w:pPr>
              <w:shd w:val="clear" w:color="auto" w:fill="FFFFFF"/>
              <w:spacing w:after="0" w:line="336" w:lineRule="auto"/>
              <w:ind w:left="365"/>
              <w:jc w:val="both"/>
              <w:rPr>
                <w:lang w:val="ru-RU"/>
              </w:rPr>
            </w:pPr>
            <w:r w:rsidRPr="000F4F90">
              <w:rPr>
                <w:rFonts w:ascii="Times New Roman" w:hAnsi="Times New Roman"/>
                <w:color w:val="000000"/>
                <w:sz w:val="24"/>
                <w:lang w:val="ru-RU"/>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rsidR="003A0EB6" w:rsidRPr="007F76AE">
        <w:trPr>
          <w:trHeight w:val="144"/>
        </w:trPr>
        <w:tc>
          <w:tcPr>
            <w:tcW w:w="1196"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4.3</w:t>
            </w:r>
          </w:p>
        </w:tc>
        <w:tc>
          <w:tcPr>
            <w:tcW w:w="13046" w:type="dxa"/>
            <w:tcMar>
              <w:top w:w="50" w:type="dxa"/>
              <w:left w:w="100" w:type="dxa"/>
            </w:tcMar>
            <w:vAlign w:val="center"/>
          </w:tcPr>
          <w:p w:rsidR="003A0EB6" w:rsidRPr="000F4F90" w:rsidRDefault="00BB5578">
            <w:pPr>
              <w:shd w:val="clear" w:color="auto" w:fill="FFFFFF"/>
              <w:spacing w:after="0" w:line="336" w:lineRule="auto"/>
              <w:ind w:left="365"/>
              <w:jc w:val="both"/>
              <w:rPr>
                <w:lang w:val="ru-RU"/>
              </w:rPr>
            </w:pPr>
            <w:r w:rsidRPr="000F4F90">
              <w:rPr>
                <w:rFonts w:ascii="Times New Roman" w:hAnsi="Times New Roman"/>
                <w:color w:val="000000"/>
                <w:sz w:val="24"/>
                <w:lang w:val="ru-RU"/>
              </w:rPr>
              <w:t>Химический эксперимент: изучение образцов материалов (стекло, сплавы металлов, полимерные материалы)</w:t>
            </w:r>
          </w:p>
        </w:tc>
      </w:tr>
    </w:tbl>
    <w:p w:rsidR="003A0EB6" w:rsidRPr="000F4F90" w:rsidRDefault="003A0EB6">
      <w:pPr>
        <w:spacing w:after="0"/>
        <w:ind w:left="120"/>
        <w:rPr>
          <w:lang w:val="ru-RU"/>
        </w:rPr>
      </w:pPr>
    </w:p>
    <w:p w:rsidR="003A0EB6" w:rsidRPr="000F4F90" w:rsidRDefault="003A0EB6">
      <w:pPr>
        <w:rPr>
          <w:lang w:val="ru-RU"/>
        </w:rPr>
        <w:sectPr w:rsidR="003A0EB6" w:rsidRPr="000F4F90">
          <w:pgSz w:w="11906" w:h="16383"/>
          <w:pgMar w:top="1134" w:right="850" w:bottom="1134" w:left="1701" w:header="720" w:footer="720" w:gutter="0"/>
          <w:cols w:space="720"/>
        </w:sectPr>
      </w:pPr>
    </w:p>
    <w:p w:rsidR="003A0EB6" w:rsidRPr="000F4F90" w:rsidRDefault="00BB5578">
      <w:pPr>
        <w:spacing w:before="199" w:after="120" w:line="336" w:lineRule="auto"/>
        <w:ind w:left="120"/>
        <w:rPr>
          <w:lang w:val="ru-RU"/>
        </w:rPr>
      </w:pPr>
      <w:bookmarkStart w:id="13" w:name="block-69855275"/>
      <w:bookmarkEnd w:id="12"/>
      <w:r w:rsidRPr="000F4F90">
        <w:rPr>
          <w:rFonts w:ascii="Times New Roman" w:hAnsi="Times New Roman"/>
          <w:b/>
          <w:color w:val="000000"/>
          <w:sz w:val="28"/>
          <w:lang w:val="ru-RU"/>
        </w:rPr>
        <w:lastRenderedPageBreak/>
        <w:t>ПРОВЕРЯЕМЫЕ НА ОГЭ ПО ХИМИИ ТРЕБОВАНИЯ К РЕЗУЛЬТАТАМ ОСВОЕНИЯ ОСНОВНОЙ ОБРАЗОВАТЕЛЬНОЙ ПРОГРАММЫ ОСНОВНОГО ОБЩЕГО ОБРАЗОВАНИЯ</w:t>
      </w:r>
    </w:p>
    <w:p w:rsidR="003A0EB6" w:rsidRPr="000F4F90" w:rsidRDefault="003A0EB6">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7"/>
        <w:gridCol w:w="7383"/>
      </w:tblGrid>
      <w:tr w:rsidR="003A0EB6" w:rsidRPr="007F76AE">
        <w:trPr>
          <w:trHeight w:val="144"/>
        </w:trPr>
        <w:tc>
          <w:tcPr>
            <w:tcW w:w="2003" w:type="dxa"/>
            <w:tcMar>
              <w:top w:w="50" w:type="dxa"/>
              <w:left w:w="100" w:type="dxa"/>
            </w:tcMar>
            <w:vAlign w:val="center"/>
          </w:tcPr>
          <w:p w:rsidR="003A0EB6" w:rsidRDefault="00BB5578">
            <w:pPr>
              <w:spacing w:after="0"/>
              <w:ind w:left="272"/>
            </w:pPr>
            <w:r>
              <w:rPr>
                <w:rFonts w:ascii="Times New Roman" w:hAnsi="Times New Roman"/>
                <w:b/>
                <w:color w:val="000000"/>
                <w:sz w:val="24"/>
              </w:rPr>
              <w:t xml:space="preserve">Код проверяемого требования </w:t>
            </w:r>
          </w:p>
        </w:tc>
        <w:tc>
          <w:tcPr>
            <w:tcW w:w="11399" w:type="dxa"/>
            <w:tcMar>
              <w:top w:w="50" w:type="dxa"/>
              <w:left w:w="100" w:type="dxa"/>
            </w:tcMar>
            <w:vAlign w:val="center"/>
          </w:tcPr>
          <w:p w:rsidR="003A0EB6" w:rsidRPr="000F4F90" w:rsidRDefault="00BB5578">
            <w:pPr>
              <w:spacing w:after="0"/>
              <w:ind w:left="272"/>
              <w:rPr>
                <w:lang w:val="ru-RU"/>
              </w:rPr>
            </w:pPr>
            <w:r w:rsidRPr="000F4F90">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3A0EB6">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w:t>
            </w:r>
          </w:p>
        </w:tc>
        <w:tc>
          <w:tcPr>
            <w:tcW w:w="11399"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Представление:</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proofErr w:type="gramStart"/>
            <w:r w:rsidRPr="000F4F90">
              <w:rPr>
                <w:rFonts w:ascii="Times New Roman" w:hAnsi="Times New Roman"/>
                <w:color w:val="000000"/>
                <w:sz w:val="24"/>
                <w:lang w:val="ru-RU"/>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roofErr w:type="gramEnd"/>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Владение системой химических знаний и умение применять систему химических знаний, которая включает:</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2.1</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pacing w:val="-2"/>
                <w:sz w:val="24"/>
                <w:lang w:val="ru-RU"/>
              </w:rPr>
              <w:t>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объём,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w:t>
            </w:r>
            <w:proofErr w:type="gramStart"/>
            <w:r w:rsidRPr="000F4F90">
              <w:rPr>
                <w:rFonts w:ascii="Times New Roman" w:hAnsi="Times New Roman"/>
                <w:color w:val="000000"/>
                <w:spacing w:val="-2"/>
                <w:sz w:val="24"/>
                <w:lang w:val="ru-RU"/>
              </w:rPr>
              <w:t>о-</w:t>
            </w:r>
            <w:proofErr w:type="gramEnd"/>
            <w:r w:rsidRPr="000F4F90">
              <w:rPr>
                <w:rFonts w:ascii="Times New Roman" w:hAnsi="Times New Roman"/>
                <w:color w:val="000000"/>
                <w:spacing w:val="-2"/>
                <w:sz w:val="24"/>
                <w:lang w:val="ru-RU"/>
              </w:rPr>
              <w:t xml:space="preserve"> и эндотермические реакции, раствор, массовая доля химического элемента в соединении, массовая доля и </w:t>
            </w:r>
            <w:proofErr w:type="gramStart"/>
            <w:r w:rsidRPr="000F4F90">
              <w:rPr>
                <w:rFonts w:ascii="Times New Roman" w:hAnsi="Times New Roman"/>
                <w:color w:val="000000"/>
                <w:spacing w:val="-2"/>
                <w:sz w:val="24"/>
                <w:lang w:val="ru-RU"/>
              </w:rPr>
              <w:t xml:space="preserve">процентная концентрация вещества в растворе, ядро атома, электронный слой атома, атомная </w:t>
            </w:r>
            <w:r w:rsidRPr="000F4F90">
              <w:rPr>
                <w:rFonts w:ascii="Times New Roman" w:hAnsi="Times New Roman"/>
                <w:color w:val="000000"/>
                <w:spacing w:val="-2"/>
                <w:sz w:val="24"/>
                <w:lang w:val="ru-RU"/>
              </w:rPr>
              <w:lastRenderedPageBreak/>
              <w:t>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решётка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w:t>
            </w:r>
            <w:proofErr w:type="gramEnd"/>
            <w:r w:rsidRPr="000F4F90">
              <w:rPr>
                <w:rFonts w:ascii="Times New Roman" w:hAnsi="Times New Roman"/>
                <w:color w:val="000000"/>
                <w:spacing w:val="-2"/>
                <w:sz w:val="24"/>
                <w:lang w:val="ru-RU"/>
              </w:rPr>
              <w:t xml:space="preserve"> реакции, скорость химической реакции, катализатор, ПДК, коррозия металлов, сплавы</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lastRenderedPageBreak/>
              <w:t>2.2</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основополагающие законы химии: закон сохранения массы, периодический закон Д.И. Менделеева, закон постоянства состава, закон Авогадро</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2.3</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 xml:space="preserve">теории химии: атомно-молекулярная теория, теория электролитической диссоциации </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Владение основами химической грамотности, включающей:</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3.1</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proofErr w:type="gramStart"/>
            <w:r w:rsidRPr="000F4F90">
              <w:rPr>
                <w:rFonts w:ascii="Times New Roman" w:hAnsi="Times New Roman"/>
                <w:color w:val="000000"/>
                <w:sz w:val="24"/>
                <w:lang w:val="ru-RU"/>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roofErr w:type="gramEnd"/>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3.2</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умение интегрировать химические знания со знаниями других учебных предметов</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3.3</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 xml:space="preserve">наличие опыта работы с различными источниками информации по химии (научная и научно-популярная литература, словари, справочники, интернет-ресурсы) </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3.4</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умение объективно оценивать информацию о веществах, их превращениях и практическом применении и умение использовать её для решения учебно-познавательных задач</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4</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 xml:space="preserve">Владение основами понятийного аппарата и символического языка химии для составления формул неорганических веществ, </w:t>
            </w:r>
            <w:r w:rsidRPr="000F4F90">
              <w:rPr>
                <w:rFonts w:ascii="Times New Roman" w:hAnsi="Times New Roman"/>
                <w:color w:val="000000"/>
                <w:sz w:val="24"/>
                <w:lang w:val="ru-RU"/>
              </w:rPr>
              <w:lastRenderedPageBreak/>
              <w:t>уравнений химических реакций; основами химической номенклатуры (</w:t>
            </w:r>
            <w:r>
              <w:rPr>
                <w:rFonts w:ascii="Times New Roman" w:hAnsi="Times New Roman"/>
                <w:color w:val="000000"/>
                <w:sz w:val="24"/>
              </w:rPr>
              <w:t>IUPAC</w:t>
            </w:r>
            <w:r w:rsidRPr="000F4F90">
              <w:rPr>
                <w:rFonts w:ascii="Times New Roman" w:hAnsi="Times New Roman"/>
                <w:color w:val="000000"/>
                <w:sz w:val="24"/>
                <w:lang w:val="ru-RU"/>
              </w:rPr>
              <w:t xml:space="preserve"> и тривиальной)</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lastRenderedPageBreak/>
              <w:t>5</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трёх периодов, калия и кальция</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6</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rsidR="003A0EB6">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7</w:t>
            </w:r>
          </w:p>
        </w:tc>
        <w:tc>
          <w:tcPr>
            <w:tcW w:w="11399"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Умение классифицировать:</w:t>
            </w:r>
          </w:p>
        </w:tc>
      </w:tr>
      <w:tr w:rsidR="003A0EB6">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7.1</w:t>
            </w:r>
          </w:p>
        </w:tc>
        <w:tc>
          <w:tcPr>
            <w:tcW w:w="11399"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химические элементы</w:t>
            </w:r>
          </w:p>
        </w:tc>
      </w:tr>
      <w:tr w:rsidR="003A0EB6">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7.2</w:t>
            </w:r>
          </w:p>
        </w:tc>
        <w:tc>
          <w:tcPr>
            <w:tcW w:w="11399"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неорганические вещества</w:t>
            </w:r>
          </w:p>
        </w:tc>
      </w:tr>
      <w:tr w:rsidR="003A0EB6">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7.3</w:t>
            </w:r>
          </w:p>
        </w:tc>
        <w:tc>
          <w:tcPr>
            <w:tcW w:w="11399"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химические реакции</w:t>
            </w:r>
          </w:p>
        </w:tc>
      </w:tr>
      <w:tr w:rsidR="003A0EB6">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8</w:t>
            </w:r>
          </w:p>
        </w:tc>
        <w:tc>
          <w:tcPr>
            <w:tcW w:w="11399"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Умение определять:</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8.1</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валентность и степень окисления химических элементов, заряд иона</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8.2</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 xml:space="preserve">вид химической связи и тип кристаллической структуры в соединениях </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8.3</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 xml:space="preserve">характер среды в водных растворах веществ (кислот, оснований) </w:t>
            </w:r>
          </w:p>
        </w:tc>
      </w:tr>
      <w:tr w:rsidR="003A0EB6">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8.4</w:t>
            </w:r>
          </w:p>
        </w:tc>
        <w:tc>
          <w:tcPr>
            <w:tcW w:w="11399"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окислитель и восстановитель</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9</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Умение характеризовать физические и химические свойства:</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9.1</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proofErr w:type="gramStart"/>
            <w:r w:rsidRPr="000F4F90">
              <w:rPr>
                <w:rFonts w:ascii="Times New Roman" w:hAnsi="Times New Roman"/>
                <w:color w:val="000000"/>
                <w:sz w:val="24"/>
                <w:lang w:val="ru-RU"/>
              </w:rPr>
              <w:t>простых веществ (кислород, озон, водород, графит, алмаз, кремний, азот, фосфор, сера, хлор, натрий, калий, магний, кальций, алюминий, железо)</w:t>
            </w:r>
            <w:proofErr w:type="gramEnd"/>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9.2</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proofErr w:type="gramStart"/>
            <w:r w:rsidRPr="000F4F90">
              <w:rPr>
                <w:rFonts w:ascii="Times New Roman" w:hAnsi="Times New Roman"/>
                <w:color w:val="000000"/>
                <w:sz w:val="24"/>
                <w:lang w:val="ru-RU"/>
              </w:rPr>
              <w:t xml:space="preserve">сложных веществ, в том числе их водных растворов (вода, аммиак, хлороводород, сероводород, оксиды и гидроксиды металлов </w:t>
            </w:r>
            <w:r>
              <w:rPr>
                <w:rFonts w:ascii="Times New Roman" w:hAnsi="Times New Roman"/>
                <w:color w:val="000000"/>
                <w:sz w:val="24"/>
              </w:rPr>
              <w:t>I</w:t>
            </w:r>
            <w:r w:rsidRPr="000F4F90">
              <w:rPr>
                <w:rFonts w:ascii="Times New Roman" w:hAnsi="Times New Roman"/>
                <w:color w:val="000000"/>
                <w:sz w:val="24"/>
                <w:lang w:val="ru-RU"/>
              </w:rPr>
              <w:t>–</w:t>
            </w:r>
            <w:r>
              <w:rPr>
                <w:rFonts w:ascii="Times New Roman" w:hAnsi="Times New Roman"/>
                <w:color w:val="000000"/>
                <w:sz w:val="24"/>
              </w:rPr>
              <w:t>IIA</w:t>
            </w:r>
            <w:r w:rsidRPr="000F4F90">
              <w:rPr>
                <w:rFonts w:ascii="Times New Roman" w:hAnsi="Times New Roman"/>
                <w:color w:val="000000"/>
                <w:sz w:val="24"/>
                <w:lang w:val="ru-RU"/>
              </w:rPr>
              <w:t xml:space="preserve"> групп, алюминия, меди (</w:t>
            </w:r>
            <w:r>
              <w:rPr>
                <w:rFonts w:ascii="Times New Roman" w:hAnsi="Times New Roman"/>
                <w:color w:val="000000"/>
                <w:sz w:val="24"/>
              </w:rPr>
              <w:t>II</w:t>
            </w:r>
            <w:r w:rsidRPr="000F4F90">
              <w:rPr>
                <w:rFonts w:ascii="Times New Roman" w:hAnsi="Times New Roman"/>
                <w:color w:val="000000"/>
                <w:sz w:val="24"/>
                <w:lang w:val="ru-RU"/>
              </w:rPr>
              <w:t>), цинка, железа (</w:t>
            </w:r>
            <w:r>
              <w:rPr>
                <w:rFonts w:ascii="Times New Roman" w:hAnsi="Times New Roman"/>
                <w:color w:val="000000"/>
                <w:sz w:val="24"/>
              </w:rPr>
              <w:t>II</w:t>
            </w:r>
            <w:r w:rsidRPr="000F4F90">
              <w:rPr>
                <w:rFonts w:ascii="Times New Roman" w:hAnsi="Times New Roman"/>
                <w:color w:val="000000"/>
                <w:sz w:val="24"/>
                <w:lang w:val="ru-RU"/>
              </w:rPr>
              <w:t xml:space="preserve"> и </w:t>
            </w:r>
            <w:r>
              <w:rPr>
                <w:rFonts w:ascii="Times New Roman" w:hAnsi="Times New Roman"/>
                <w:color w:val="000000"/>
                <w:sz w:val="24"/>
              </w:rPr>
              <w:t>III</w:t>
            </w:r>
            <w:r w:rsidRPr="000F4F90">
              <w:rPr>
                <w:rFonts w:ascii="Times New Roman" w:hAnsi="Times New Roman"/>
                <w:color w:val="000000"/>
                <w:sz w:val="24"/>
                <w:lang w:val="ru-RU"/>
              </w:rPr>
              <w:t>), оксиды углерода (</w:t>
            </w:r>
            <w:r>
              <w:rPr>
                <w:rFonts w:ascii="Times New Roman" w:hAnsi="Times New Roman"/>
                <w:color w:val="000000"/>
                <w:sz w:val="24"/>
              </w:rPr>
              <w:t>II</w:t>
            </w:r>
            <w:r w:rsidRPr="000F4F90">
              <w:rPr>
                <w:rFonts w:ascii="Times New Roman" w:hAnsi="Times New Roman"/>
                <w:color w:val="000000"/>
                <w:sz w:val="24"/>
                <w:lang w:val="ru-RU"/>
              </w:rPr>
              <w:t xml:space="preserve"> и </w:t>
            </w:r>
            <w:r>
              <w:rPr>
                <w:rFonts w:ascii="Times New Roman" w:hAnsi="Times New Roman"/>
                <w:color w:val="000000"/>
                <w:sz w:val="24"/>
              </w:rPr>
              <w:t>IV</w:t>
            </w:r>
            <w:r w:rsidRPr="000F4F90">
              <w:rPr>
                <w:rFonts w:ascii="Times New Roman" w:hAnsi="Times New Roman"/>
                <w:color w:val="000000"/>
                <w:sz w:val="24"/>
                <w:lang w:val="ru-RU"/>
              </w:rPr>
              <w:t>), кремния (</w:t>
            </w:r>
            <w:r>
              <w:rPr>
                <w:rFonts w:ascii="Times New Roman" w:hAnsi="Times New Roman"/>
                <w:color w:val="000000"/>
                <w:sz w:val="24"/>
              </w:rPr>
              <w:t>IV</w:t>
            </w:r>
            <w:r w:rsidRPr="000F4F90">
              <w:rPr>
                <w:rFonts w:ascii="Times New Roman" w:hAnsi="Times New Roman"/>
                <w:color w:val="000000"/>
                <w:sz w:val="24"/>
                <w:lang w:val="ru-RU"/>
              </w:rPr>
              <w:t>), азота и фосфора (</w:t>
            </w:r>
            <w:r>
              <w:rPr>
                <w:rFonts w:ascii="Times New Roman" w:hAnsi="Times New Roman"/>
                <w:color w:val="000000"/>
                <w:sz w:val="24"/>
              </w:rPr>
              <w:t>III</w:t>
            </w:r>
            <w:r w:rsidRPr="000F4F90">
              <w:rPr>
                <w:rFonts w:ascii="Times New Roman" w:hAnsi="Times New Roman"/>
                <w:color w:val="000000"/>
                <w:sz w:val="24"/>
                <w:lang w:val="ru-RU"/>
              </w:rPr>
              <w:t xml:space="preserve"> и </w:t>
            </w:r>
            <w:r>
              <w:rPr>
                <w:rFonts w:ascii="Times New Roman" w:hAnsi="Times New Roman"/>
                <w:color w:val="000000"/>
                <w:sz w:val="24"/>
              </w:rPr>
              <w:t>V</w:t>
            </w:r>
            <w:r w:rsidRPr="000F4F90">
              <w:rPr>
                <w:rFonts w:ascii="Times New Roman" w:hAnsi="Times New Roman"/>
                <w:color w:val="000000"/>
                <w:sz w:val="24"/>
                <w:lang w:val="ru-RU"/>
              </w:rPr>
              <w:t>), серы (</w:t>
            </w:r>
            <w:r>
              <w:rPr>
                <w:rFonts w:ascii="Times New Roman" w:hAnsi="Times New Roman"/>
                <w:color w:val="000000"/>
                <w:sz w:val="24"/>
              </w:rPr>
              <w:t>IV</w:t>
            </w:r>
            <w:r w:rsidRPr="000F4F90">
              <w:rPr>
                <w:rFonts w:ascii="Times New Roman" w:hAnsi="Times New Roman"/>
                <w:color w:val="000000"/>
                <w:sz w:val="24"/>
                <w:lang w:val="ru-RU"/>
              </w:rPr>
              <w:t xml:space="preserve"> и </w:t>
            </w:r>
            <w:r>
              <w:rPr>
                <w:rFonts w:ascii="Times New Roman" w:hAnsi="Times New Roman"/>
                <w:color w:val="000000"/>
                <w:sz w:val="24"/>
              </w:rPr>
              <w:t>VI</w:t>
            </w:r>
            <w:r w:rsidRPr="000F4F90">
              <w:rPr>
                <w:rFonts w:ascii="Times New Roman" w:hAnsi="Times New Roman"/>
                <w:color w:val="000000"/>
                <w:sz w:val="24"/>
                <w:lang w:val="ru-RU"/>
              </w:rPr>
              <w:t>), сернистая, серная, азотистая, азотная, фосфорная, угольная, кремниевая кислота и их соли)</w:t>
            </w:r>
            <w:proofErr w:type="gramEnd"/>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9.3</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 xml:space="preserve">прогнозировать и характеризовать свойства веществ в </w:t>
            </w:r>
            <w:r w:rsidRPr="000F4F90">
              <w:rPr>
                <w:rFonts w:ascii="Times New Roman" w:hAnsi="Times New Roman"/>
                <w:color w:val="000000"/>
                <w:sz w:val="24"/>
                <w:lang w:val="ru-RU"/>
              </w:rPr>
              <w:lastRenderedPageBreak/>
              <w:t xml:space="preserve">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lastRenderedPageBreak/>
              <w:t>10</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Умение составлять молекулярные и ионные уравнения реакций, в том числе</w:t>
            </w:r>
            <w:r w:rsidRPr="000F4F90">
              <w:rPr>
                <w:rFonts w:ascii="Times New Roman" w:hAnsi="Times New Roman"/>
                <w:color w:val="000000"/>
                <w:sz w:val="24"/>
                <w:shd w:val="clear" w:color="auto" w:fill="FFFFFF"/>
                <w:lang w:val="ru-RU"/>
              </w:rPr>
              <w:t>:</w:t>
            </w:r>
          </w:p>
        </w:tc>
      </w:tr>
      <w:tr w:rsidR="003A0EB6">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10.1</w:t>
            </w:r>
          </w:p>
        </w:tc>
        <w:tc>
          <w:tcPr>
            <w:tcW w:w="11399"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 xml:space="preserve">реакций ионного обмена </w:t>
            </w:r>
          </w:p>
        </w:tc>
      </w:tr>
      <w:tr w:rsidR="003A0EB6">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10.2</w:t>
            </w:r>
          </w:p>
        </w:tc>
        <w:tc>
          <w:tcPr>
            <w:tcW w:w="11399"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окислительно-восстановительных реакций</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10.3</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 xml:space="preserve">иллюстрирующих химические свойства изученных классов (групп) неорганических веществ </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10.4</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proofErr w:type="gramStart"/>
            <w:r w:rsidRPr="000F4F90">
              <w:rPr>
                <w:rFonts w:ascii="Times New Roman" w:hAnsi="Times New Roman"/>
                <w:color w:val="000000"/>
                <w:sz w:val="24"/>
                <w:lang w:val="ru-RU"/>
              </w:rPr>
              <w:t>подтверждающих</w:t>
            </w:r>
            <w:proofErr w:type="gramEnd"/>
            <w:r w:rsidRPr="000F4F90">
              <w:rPr>
                <w:rFonts w:ascii="Times New Roman" w:hAnsi="Times New Roman"/>
                <w:color w:val="000000"/>
                <w:sz w:val="24"/>
                <w:lang w:val="ru-RU"/>
              </w:rPr>
              <w:t xml:space="preserve"> генетическую взаимосвязь между ними</w:t>
            </w:r>
          </w:p>
        </w:tc>
      </w:tr>
      <w:tr w:rsidR="003A0EB6">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Умение вычислять (проводить расчёты</w:t>
            </w:r>
            <w:r>
              <w:rPr>
                <w:rFonts w:ascii="Times New Roman" w:hAnsi="Times New Roman"/>
                <w:color w:val="000000"/>
                <w:sz w:val="24"/>
                <w:shd w:val="clear" w:color="auto" w:fill="FFFFFF"/>
              </w:rPr>
              <w:t>):</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11.1</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относительную молекулярную и молярную массы веществ, массовую долю химического элемента в соединении</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11.2</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 xml:space="preserve">массовую долю вещества в растворе, </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11.3</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 xml:space="preserve">количество вещества и его массу, объем газов </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11.4</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по уравнениям химических реакций и находить количество вещества, объём и массу реагентов или продуктов реакции</w:t>
            </w:r>
          </w:p>
        </w:tc>
      </w:tr>
      <w:tr w:rsidR="003A0EB6">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Владение (знание основ):</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12.1</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её решения</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12.2</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безопасной работы с химическими веществами, химической посудой и лабораторным оборудованием</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12.3</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определённых веществ, способов уменьшения и предотвращения их вредного воздействия</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Наличие практических навыков планирования и осуществления следующих химических экспериментов:</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13.1</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 xml:space="preserve">изучение и описание физических свойств веществ; ознакомление с физическими и химическими явлениями; опыты, </w:t>
            </w:r>
            <w:r w:rsidRPr="000F4F90">
              <w:rPr>
                <w:rFonts w:ascii="Times New Roman" w:hAnsi="Times New Roman"/>
                <w:color w:val="000000"/>
                <w:sz w:val="24"/>
                <w:lang w:val="ru-RU"/>
              </w:rPr>
              <w:lastRenderedPageBreak/>
              <w:t>иллюстрирующие признаки протекания химических реакций</w:t>
            </w:r>
          </w:p>
        </w:tc>
      </w:tr>
      <w:tr w:rsidR="003A0EB6">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lastRenderedPageBreak/>
              <w:t>13.2</w:t>
            </w:r>
          </w:p>
        </w:tc>
        <w:tc>
          <w:tcPr>
            <w:tcW w:w="11399"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изучение способов разделения смесей</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13.3</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13.4</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приготовление растворов с определённой массовой долей растворённого вещества</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13.5</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применение индикаторов (лакмуса, метилоранжа и фенолфталеина) для определения характера среды в растворах кислот и щелочей</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13.6</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pacing w:val="-4"/>
                <w:sz w:val="24"/>
                <w:lang w:val="ru-RU"/>
              </w:rPr>
              <w:t xml:space="preserve">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w:t>
            </w:r>
            <w:r w:rsidRPr="000F4F90">
              <w:rPr>
                <w:rFonts w:ascii="Times New Roman" w:hAnsi="Times New Roman"/>
                <w:color w:val="000000"/>
                <w:sz w:val="24"/>
                <w:lang w:val="ru-RU"/>
              </w:rPr>
              <w:t>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13.7</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13.8</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w:t>
            </w:r>
            <w:proofErr w:type="gramStart"/>
            <w:r w:rsidRPr="000F4F90">
              <w:rPr>
                <w:rFonts w:ascii="Times New Roman" w:hAnsi="Times New Roman"/>
                <w:color w:val="000000"/>
                <w:sz w:val="24"/>
                <w:lang w:val="ru-RU"/>
              </w:rPr>
              <w:t>т-</w:t>
            </w:r>
            <w:proofErr w:type="gramEnd"/>
            <w:r w:rsidRPr="000F4F90">
              <w:rPr>
                <w:rFonts w:ascii="Times New Roman" w:hAnsi="Times New Roman"/>
                <w:color w:val="000000"/>
                <w:sz w:val="24"/>
                <w:lang w:val="ru-RU"/>
              </w:rPr>
              <w:t>, силикат-анионы, гидроксид-ионы, катионы аммония, магния, кальция, алюминия, железа (2+) и железа (3+), меди (2+), цинка</w:t>
            </w:r>
          </w:p>
        </w:tc>
      </w:tr>
      <w:tr w:rsidR="003A0EB6">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14</w:t>
            </w:r>
          </w:p>
        </w:tc>
        <w:tc>
          <w:tcPr>
            <w:tcW w:w="11399"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Умение:</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14.1</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представлять результаты эксперимента в форме выводов, доказательств, графиков и таблиц и выявлять эмпирические закономерности</w:t>
            </w:r>
          </w:p>
        </w:tc>
      </w:tr>
      <w:tr w:rsidR="003A0EB6" w:rsidRPr="007F76AE">
        <w:trPr>
          <w:trHeight w:val="144"/>
        </w:trPr>
        <w:tc>
          <w:tcPr>
            <w:tcW w:w="2003"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14.2</w:t>
            </w:r>
          </w:p>
        </w:tc>
        <w:tc>
          <w:tcPr>
            <w:tcW w:w="11399"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rsidR="003A0EB6" w:rsidRPr="000F4F90" w:rsidRDefault="003A0EB6">
      <w:pPr>
        <w:spacing w:after="0" w:line="336" w:lineRule="auto"/>
        <w:ind w:left="120"/>
        <w:rPr>
          <w:lang w:val="ru-RU"/>
        </w:rPr>
      </w:pPr>
    </w:p>
    <w:p w:rsidR="003A0EB6" w:rsidRPr="000F4F90" w:rsidRDefault="003A0EB6">
      <w:pPr>
        <w:rPr>
          <w:lang w:val="ru-RU"/>
        </w:rPr>
        <w:sectPr w:rsidR="003A0EB6" w:rsidRPr="000F4F90">
          <w:pgSz w:w="11906" w:h="16383"/>
          <w:pgMar w:top="1134" w:right="850" w:bottom="1134" w:left="1701" w:header="720" w:footer="720" w:gutter="0"/>
          <w:cols w:space="720"/>
        </w:sectPr>
      </w:pPr>
    </w:p>
    <w:p w:rsidR="003A0EB6" w:rsidRPr="000F4F90" w:rsidRDefault="00BB5578">
      <w:pPr>
        <w:spacing w:before="199" w:after="199" w:line="336" w:lineRule="auto"/>
        <w:ind w:left="120"/>
        <w:rPr>
          <w:lang w:val="ru-RU"/>
        </w:rPr>
      </w:pPr>
      <w:bookmarkStart w:id="14" w:name="block-69855276"/>
      <w:bookmarkEnd w:id="13"/>
      <w:r w:rsidRPr="000F4F90">
        <w:rPr>
          <w:rFonts w:ascii="Times New Roman" w:hAnsi="Times New Roman"/>
          <w:b/>
          <w:color w:val="000000"/>
          <w:sz w:val="28"/>
          <w:lang w:val="ru-RU"/>
        </w:rPr>
        <w:lastRenderedPageBreak/>
        <w:t>ПЕРЕЧЕНЬ ЭЛЕМЕНТОВ СОДЕРЖАНИЯ, ПРОВЕРЯЕМЫХ НА ОСНОВНОМ ГОСУДАРСТВЕННОМ ЭКЗАМЕНЕ ПО ХИМИИ</w:t>
      </w:r>
    </w:p>
    <w:p w:rsidR="003A0EB6" w:rsidRPr="000F4F90" w:rsidRDefault="003A0EB6">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3"/>
        <w:gridCol w:w="8387"/>
      </w:tblGrid>
      <w:tr w:rsidR="003A0EB6">
        <w:trPr>
          <w:trHeight w:val="144"/>
        </w:trPr>
        <w:tc>
          <w:tcPr>
            <w:tcW w:w="958" w:type="dxa"/>
            <w:tcMar>
              <w:top w:w="50" w:type="dxa"/>
              <w:left w:w="100" w:type="dxa"/>
            </w:tcMar>
            <w:vAlign w:val="center"/>
          </w:tcPr>
          <w:p w:rsidR="003A0EB6" w:rsidRDefault="00BB5578">
            <w:pPr>
              <w:spacing w:after="0"/>
              <w:ind w:left="272"/>
            </w:pPr>
            <w:r>
              <w:rPr>
                <w:rFonts w:ascii="Times New Roman" w:hAnsi="Times New Roman"/>
                <w:b/>
                <w:color w:val="000000"/>
                <w:sz w:val="24"/>
              </w:rPr>
              <w:t xml:space="preserve">Код </w:t>
            </w:r>
          </w:p>
        </w:tc>
        <w:tc>
          <w:tcPr>
            <w:tcW w:w="13420" w:type="dxa"/>
            <w:tcMar>
              <w:top w:w="50" w:type="dxa"/>
              <w:left w:w="100" w:type="dxa"/>
            </w:tcMar>
            <w:vAlign w:val="center"/>
          </w:tcPr>
          <w:p w:rsidR="003A0EB6" w:rsidRDefault="00BB5578">
            <w:pPr>
              <w:spacing w:after="0"/>
              <w:ind w:left="272"/>
            </w:pPr>
            <w:r>
              <w:rPr>
                <w:rFonts w:ascii="Times New Roman" w:hAnsi="Times New Roman"/>
                <w:b/>
                <w:color w:val="000000"/>
                <w:sz w:val="24"/>
              </w:rPr>
              <w:t xml:space="preserve"> Проверяемый элемент содержания </w:t>
            </w:r>
          </w:p>
        </w:tc>
      </w:tr>
      <w:tr w:rsidR="003A0EB6">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w:t>
            </w:r>
          </w:p>
        </w:tc>
        <w:tc>
          <w:tcPr>
            <w:tcW w:w="13420"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Первоначальные химические понятия</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1.1</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Чистые вещества и смеси. Способы разделения смесей</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1.2</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p>
        </w:tc>
      </w:tr>
      <w:tr w:rsidR="003A0EB6">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1.3</w:t>
            </w:r>
          </w:p>
        </w:tc>
        <w:tc>
          <w:tcPr>
            <w:tcW w:w="13420"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Химическая формула. Валентность атомов химических элементов. </w:t>
            </w:r>
            <w:r>
              <w:rPr>
                <w:rFonts w:ascii="Times New Roman" w:hAnsi="Times New Roman"/>
                <w:color w:val="000000"/>
                <w:sz w:val="24"/>
              </w:rPr>
              <w:t>Степень окисления</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1.4</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1.5</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Количество вещества. Моль. Молярная масса. Молярный объём газов. Взаимосвязь количества, массы и числа структурных единиц вещества</w:t>
            </w:r>
          </w:p>
        </w:tc>
      </w:tr>
      <w:tr w:rsidR="003A0EB6">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1.6</w:t>
            </w:r>
          </w:p>
        </w:tc>
        <w:tc>
          <w:tcPr>
            <w:tcW w:w="13420"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Физические и химические явления. Химическая реакция и её признаки. </w:t>
            </w:r>
            <w:r>
              <w:rPr>
                <w:rFonts w:ascii="Times New Roman" w:hAnsi="Times New Roman"/>
                <w:color w:val="000000"/>
                <w:sz w:val="24"/>
              </w:rPr>
              <w:t>Закон сохранения массы веществ. Химические уравнения</w:t>
            </w:r>
          </w:p>
        </w:tc>
      </w:tr>
      <w:tr w:rsidR="003A0EB6">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w:t>
            </w:r>
          </w:p>
        </w:tc>
        <w:tc>
          <w:tcPr>
            <w:tcW w:w="13420"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2.1</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2.2</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2.3</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Закономерности в изменении свойств химических элементов первых трёх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rsidR="003A0EB6">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w:t>
            </w:r>
          </w:p>
        </w:tc>
        <w:tc>
          <w:tcPr>
            <w:tcW w:w="13420"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Строение вещества</w:t>
            </w:r>
          </w:p>
        </w:tc>
      </w:tr>
      <w:tr w:rsidR="003A0EB6">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3.1</w:t>
            </w:r>
          </w:p>
        </w:tc>
        <w:tc>
          <w:tcPr>
            <w:tcW w:w="13420"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Химическая связь. Ковалентная (полярная и неполярная) связь. Электроотрицательность химических элементов. Ионная связь. </w:t>
            </w:r>
            <w:r>
              <w:rPr>
                <w:rFonts w:ascii="Times New Roman" w:hAnsi="Times New Roman"/>
                <w:color w:val="000000"/>
                <w:sz w:val="24"/>
              </w:rPr>
              <w:t>Металлическая связь</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lastRenderedPageBreak/>
              <w:t>3.2</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Типы кристаллических решёток (атомная, ионная, металлическая), зависимость свойств вещества от типа кристаллической решётки и вида химической связи</w:t>
            </w:r>
          </w:p>
        </w:tc>
      </w:tr>
      <w:tr w:rsidR="003A0EB6">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4</w:t>
            </w:r>
          </w:p>
        </w:tc>
        <w:tc>
          <w:tcPr>
            <w:tcW w:w="13420"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Важнейшие представители неорганических веществ. Неметаллы и их соединения. </w:t>
            </w:r>
            <w:r>
              <w:rPr>
                <w:rFonts w:ascii="Times New Roman" w:hAnsi="Times New Roman"/>
                <w:color w:val="000000"/>
                <w:sz w:val="24"/>
              </w:rPr>
              <w:t>Металлы и их соединения</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4.1</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proofErr w:type="gramStart"/>
            <w:r w:rsidRPr="000F4F90">
              <w:rPr>
                <w:rFonts w:ascii="Times New Roman" w:hAnsi="Times New Roman"/>
                <w:color w:val="000000"/>
                <w:sz w:val="24"/>
                <w:lang w:val="ru-RU"/>
              </w:rPr>
              <w:t>Классификация и номенклатура неорганических соединений: оксидов (солеобразующие: основные, кислотные, амфотерные) и несолеобразующие; оснований (щёлочи и нерастворимые основания); кислот (кислородсодержащие и бескислородные, одноосновные и многоосновные); солей (средних и кислых)</w:t>
            </w:r>
            <w:proofErr w:type="gramEnd"/>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4.2</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proofErr w:type="gramStart"/>
            <w:r w:rsidRPr="000F4F90">
              <w:rPr>
                <w:rFonts w:ascii="Times New Roman" w:hAnsi="Times New Roman"/>
                <w:color w:val="000000"/>
                <w:sz w:val="24"/>
                <w:lang w:val="ru-RU"/>
              </w:rPr>
              <w:t>Физические и химические свойства простых веществ-неметаллов: водорода, хлора, кислорода, серы, азота, фосфора, углерода, кремния</w:t>
            </w:r>
            <w:proofErr w:type="gramEnd"/>
          </w:p>
        </w:tc>
      </w:tr>
      <w:tr w:rsidR="003A0EB6">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4.3</w:t>
            </w:r>
          </w:p>
        </w:tc>
        <w:tc>
          <w:tcPr>
            <w:tcW w:w="13420"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Физические и химические свойства простых веществ-металлов: лития, натрия, калия, магния и кальция, алюминия, железа. </w:t>
            </w:r>
            <w:r>
              <w:rPr>
                <w:rFonts w:ascii="Times New Roman" w:hAnsi="Times New Roman"/>
                <w:color w:val="000000"/>
                <w:sz w:val="24"/>
              </w:rPr>
              <w:t>Электрохимический ряд напряжений металлов</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4.4</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Физические и химические свойства водородных соединений неметаллов: хлороводорода, сероводорода, аммиака</w:t>
            </w:r>
          </w:p>
        </w:tc>
      </w:tr>
      <w:tr w:rsidR="003A0EB6">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4.5</w:t>
            </w:r>
          </w:p>
        </w:tc>
        <w:tc>
          <w:tcPr>
            <w:tcW w:w="13420"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Физические и химические свойства оксидов неметаллов: серы (</w:t>
            </w:r>
            <w:r>
              <w:rPr>
                <w:rFonts w:ascii="Times New Roman" w:hAnsi="Times New Roman"/>
                <w:color w:val="000000"/>
                <w:sz w:val="24"/>
              </w:rPr>
              <w:t>IV</w:t>
            </w:r>
            <w:r w:rsidRPr="000F4F90">
              <w:rPr>
                <w:rFonts w:ascii="Times New Roman" w:hAnsi="Times New Roman"/>
                <w:color w:val="000000"/>
                <w:sz w:val="24"/>
                <w:lang w:val="ru-RU"/>
              </w:rPr>
              <w:t xml:space="preserve">, </w:t>
            </w:r>
            <w:r>
              <w:rPr>
                <w:rFonts w:ascii="Times New Roman" w:hAnsi="Times New Roman"/>
                <w:color w:val="000000"/>
                <w:sz w:val="24"/>
              </w:rPr>
              <w:t>VI</w:t>
            </w:r>
            <w:r w:rsidRPr="000F4F90">
              <w:rPr>
                <w:rFonts w:ascii="Times New Roman" w:hAnsi="Times New Roman"/>
                <w:color w:val="000000"/>
                <w:sz w:val="24"/>
                <w:lang w:val="ru-RU"/>
              </w:rPr>
              <w:t>), азота(</w:t>
            </w:r>
            <w:r>
              <w:rPr>
                <w:rFonts w:ascii="Times New Roman" w:hAnsi="Times New Roman"/>
                <w:color w:val="000000"/>
                <w:sz w:val="24"/>
              </w:rPr>
              <w:t>II</w:t>
            </w:r>
            <w:r w:rsidRPr="000F4F90">
              <w:rPr>
                <w:rFonts w:ascii="Times New Roman" w:hAnsi="Times New Roman"/>
                <w:color w:val="000000"/>
                <w:sz w:val="24"/>
                <w:lang w:val="ru-RU"/>
              </w:rPr>
              <w:t xml:space="preserve">, </w:t>
            </w:r>
            <w:r>
              <w:rPr>
                <w:rFonts w:ascii="Times New Roman" w:hAnsi="Times New Roman"/>
                <w:color w:val="000000"/>
                <w:sz w:val="24"/>
              </w:rPr>
              <w:t>IV</w:t>
            </w:r>
            <w:r w:rsidRPr="000F4F90">
              <w:rPr>
                <w:rFonts w:ascii="Times New Roman" w:hAnsi="Times New Roman"/>
                <w:color w:val="000000"/>
                <w:sz w:val="24"/>
                <w:lang w:val="ru-RU"/>
              </w:rPr>
              <w:t xml:space="preserve">, </w:t>
            </w:r>
            <w:r>
              <w:rPr>
                <w:rFonts w:ascii="Times New Roman" w:hAnsi="Times New Roman"/>
                <w:color w:val="000000"/>
                <w:sz w:val="24"/>
              </w:rPr>
              <w:t>V</w:t>
            </w:r>
            <w:r w:rsidRPr="000F4F90">
              <w:rPr>
                <w:rFonts w:ascii="Times New Roman" w:hAnsi="Times New Roman"/>
                <w:color w:val="000000"/>
                <w:sz w:val="24"/>
                <w:lang w:val="ru-RU"/>
              </w:rPr>
              <w:t>), фосфора(</w:t>
            </w:r>
            <w:r>
              <w:rPr>
                <w:rFonts w:ascii="Times New Roman" w:hAnsi="Times New Roman"/>
                <w:color w:val="000000"/>
                <w:sz w:val="24"/>
              </w:rPr>
              <w:t>III</w:t>
            </w:r>
            <w:r w:rsidRPr="000F4F90">
              <w:rPr>
                <w:rFonts w:ascii="Times New Roman" w:hAnsi="Times New Roman"/>
                <w:color w:val="000000"/>
                <w:sz w:val="24"/>
                <w:lang w:val="ru-RU"/>
              </w:rPr>
              <w:t xml:space="preserve">, </w:t>
            </w:r>
            <w:r>
              <w:rPr>
                <w:rFonts w:ascii="Times New Roman" w:hAnsi="Times New Roman"/>
                <w:color w:val="000000"/>
                <w:sz w:val="24"/>
              </w:rPr>
              <w:t>V</w:t>
            </w:r>
            <w:r w:rsidRPr="000F4F90">
              <w:rPr>
                <w:rFonts w:ascii="Times New Roman" w:hAnsi="Times New Roman"/>
                <w:color w:val="000000"/>
                <w:sz w:val="24"/>
                <w:lang w:val="ru-RU"/>
              </w:rPr>
              <w:t>), углерода(</w:t>
            </w:r>
            <w:r>
              <w:rPr>
                <w:rFonts w:ascii="Times New Roman" w:hAnsi="Times New Roman"/>
                <w:color w:val="000000"/>
                <w:sz w:val="24"/>
              </w:rPr>
              <w:t>II</w:t>
            </w:r>
            <w:r w:rsidRPr="000F4F90">
              <w:rPr>
                <w:rFonts w:ascii="Times New Roman" w:hAnsi="Times New Roman"/>
                <w:color w:val="000000"/>
                <w:sz w:val="24"/>
                <w:lang w:val="ru-RU"/>
              </w:rPr>
              <w:t xml:space="preserve">, </w:t>
            </w:r>
            <w:r>
              <w:rPr>
                <w:rFonts w:ascii="Times New Roman" w:hAnsi="Times New Roman"/>
                <w:color w:val="000000"/>
                <w:sz w:val="24"/>
              </w:rPr>
              <w:t>IV</w:t>
            </w:r>
            <w:r w:rsidRPr="000F4F90">
              <w:rPr>
                <w:rFonts w:ascii="Times New Roman" w:hAnsi="Times New Roman"/>
                <w:color w:val="000000"/>
                <w:sz w:val="24"/>
                <w:lang w:val="ru-RU"/>
              </w:rPr>
              <w:t>), кремния(</w:t>
            </w:r>
            <w:r>
              <w:rPr>
                <w:rFonts w:ascii="Times New Roman" w:hAnsi="Times New Roman"/>
                <w:color w:val="000000"/>
                <w:sz w:val="24"/>
              </w:rPr>
              <w:t>IV</w:t>
            </w:r>
            <w:r w:rsidRPr="000F4F90">
              <w:rPr>
                <w:rFonts w:ascii="Times New Roman" w:hAnsi="Times New Roman"/>
                <w:color w:val="000000"/>
                <w:sz w:val="24"/>
                <w:lang w:val="ru-RU"/>
              </w:rPr>
              <w:t xml:space="preserve">). </w:t>
            </w:r>
            <w:r>
              <w:rPr>
                <w:rFonts w:ascii="Times New Roman" w:hAnsi="Times New Roman"/>
                <w:color w:val="000000"/>
                <w:sz w:val="24"/>
              </w:rPr>
              <w:t>Получение оксидов неметаллов</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4.6</w:t>
            </w:r>
          </w:p>
        </w:tc>
        <w:tc>
          <w:tcPr>
            <w:tcW w:w="13420" w:type="dxa"/>
            <w:tcMar>
              <w:top w:w="50" w:type="dxa"/>
              <w:left w:w="100" w:type="dxa"/>
            </w:tcMar>
            <w:vAlign w:val="center"/>
          </w:tcPr>
          <w:p w:rsidR="003A0EB6" w:rsidRPr="007F76AE" w:rsidRDefault="00BB5578">
            <w:pPr>
              <w:spacing w:after="0" w:line="336" w:lineRule="auto"/>
              <w:ind w:left="365"/>
              <w:jc w:val="both"/>
              <w:rPr>
                <w:lang w:val="ru-RU"/>
              </w:rPr>
            </w:pPr>
            <w:r w:rsidRPr="000F4F90">
              <w:rPr>
                <w:rFonts w:ascii="Times New Roman" w:hAnsi="Times New Roman"/>
                <w:color w:val="000000"/>
                <w:spacing w:val="-4"/>
                <w:sz w:val="24"/>
                <w:lang w:val="ru-RU"/>
              </w:rPr>
              <w:t xml:space="preserve">Химические свойства оксидов: металлов </w:t>
            </w:r>
            <w:r>
              <w:rPr>
                <w:rFonts w:ascii="Times New Roman" w:hAnsi="Times New Roman"/>
                <w:color w:val="000000"/>
                <w:spacing w:val="-4"/>
                <w:sz w:val="24"/>
              </w:rPr>
              <w:t>IA</w:t>
            </w:r>
            <w:r w:rsidRPr="000F4F90">
              <w:rPr>
                <w:rFonts w:ascii="Times New Roman" w:hAnsi="Times New Roman"/>
                <w:color w:val="000000"/>
                <w:spacing w:val="-4"/>
                <w:sz w:val="24"/>
                <w:lang w:val="ru-RU"/>
              </w:rPr>
              <w:t>–</w:t>
            </w:r>
            <w:r>
              <w:rPr>
                <w:rFonts w:ascii="Times New Roman" w:hAnsi="Times New Roman"/>
                <w:color w:val="000000"/>
                <w:spacing w:val="-4"/>
                <w:sz w:val="24"/>
              </w:rPr>
              <w:t>IIIA</w:t>
            </w:r>
            <w:r w:rsidRPr="000F4F90">
              <w:rPr>
                <w:rFonts w:ascii="Times New Roman" w:hAnsi="Times New Roman"/>
                <w:color w:val="000000"/>
                <w:spacing w:val="-4"/>
                <w:sz w:val="24"/>
                <w:lang w:val="ru-RU"/>
              </w:rPr>
              <w:t xml:space="preserve"> групп, цинка, меди(</w:t>
            </w:r>
            <w:r>
              <w:rPr>
                <w:rFonts w:ascii="Times New Roman" w:hAnsi="Times New Roman"/>
                <w:color w:val="000000"/>
                <w:spacing w:val="-4"/>
                <w:sz w:val="24"/>
              </w:rPr>
              <w:t>II</w:t>
            </w:r>
            <w:r w:rsidRPr="000F4F90">
              <w:rPr>
                <w:rFonts w:ascii="Times New Roman" w:hAnsi="Times New Roman"/>
                <w:color w:val="000000"/>
                <w:spacing w:val="-4"/>
                <w:sz w:val="24"/>
                <w:lang w:val="ru-RU"/>
              </w:rPr>
              <w:t>) и железа(</w:t>
            </w:r>
            <w:r>
              <w:rPr>
                <w:rFonts w:ascii="Times New Roman" w:hAnsi="Times New Roman"/>
                <w:color w:val="000000"/>
                <w:spacing w:val="-4"/>
                <w:sz w:val="24"/>
              </w:rPr>
              <w:t>II</w:t>
            </w:r>
            <w:r w:rsidRPr="000F4F90">
              <w:rPr>
                <w:rFonts w:ascii="Times New Roman" w:hAnsi="Times New Roman"/>
                <w:color w:val="000000"/>
                <w:spacing w:val="-4"/>
                <w:sz w:val="24"/>
                <w:lang w:val="ru-RU"/>
              </w:rPr>
              <w:t xml:space="preserve">, </w:t>
            </w:r>
            <w:r>
              <w:rPr>
                <w:rFonts w:ascii="Times New Roman" w:hAnsi="Times New Roman"/>
                <w:color w:val="000000"/>
                <w:spacing w:val="-4"/>
                <w:sz w:val="24"/>
              </w:rPr>
              <w:t>III</w:t>
            </w:r>
            <w:r w:rsidRPr="000F4F90">
              <w:rPr>
                <w:rFonts w:ascii="Times New Roman" w:hAnsi="Times New Roman"/>
                <w:color w:val="000000"/>
                <w:spacing w:val="-4"/>
                <w:sz w:val="24"/>
                <w:lang w:val="ru-RU"/>
              </w:rPr>
              <w:t>).</w:t>
            </w:r>
            <w:r w:rsidRPr="007F76AE">
              <w:rPr>
                <w:rFonts w:ascii="Times New Roman" w:hAnsi="Times New Roman"/>
                <w:color w:val="000000"/>
                <w:sz w:val="24"/>
                <w:lang w:val="ru-RU"/>
              </w:rPr>
              <w:t>Получение оксидов металлов</w:t>
            </w:r>
          </w:p>
        </w:tc>
      </w:tr>
      <w:tr w:rsidR="003A0EB6">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4.7</w:t>
            </w:r>
          </w:p>
        </w:tc>
        <w:tc>
          <w:tcPr>
            <w:tcW w:w="13420"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Химические свойства оснований и амфотерных гидроксидов (на примере гидроксидов алюминия, железа, цинка). </w:t>
            </w:r>
            <w:r>
              <w:rPr>
                <w:rFonts w:ascii="Times New Roman" w:hAnsi="Times New Roman"/>
                <w:color w:val="000000"/>
                <w:sz w:val="24"/>
              </w:rPr>
              <w:t>Получение оснований и амфотерных гидроксидов</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4.8</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proofErr w:type="gramStart"/>
            <w:r w:rsidRPr="000F4F90">
              <w:rPr>
                <w:rFonts w:ascii="Times New Roman" w:hAnsi="Times New Roman"/>
                <w:color w:val="000000"/>
                <w:sz w:val="24"/>
                <w:lang w:val="ru-RU"/>
              </w:rPr>
              <w:t>Общие химические свойства кислот: хлороводородной, сероводородной, сернистой, серной, азотной, фосфорной, кремниевой, угольной.</w:t>
            </w:r>
            <w:proofErr w:type="gramEnd"/>
            <w:r w:rsidRPr="000F4F90">
              <w:rPr>
                <w:rFonts w:ascii="Times New Roman" w:hAnsi="Times New Roman"/>
                <w:color w:val="000000"/>
                <w:sz w:val="24"/>
                <w:lang w:val="ru-RU"/>
              </w:rPr>
              <w:t xml:space="preserve"> Особые химические свойства концентрированной серной и азотной кислот. Получение кислот</w:t>
            </w:r>
          </w:p>
        </w:tc>
      </w:tr>
      <w:tr w:rsidR="003A0EB6">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4.9</w:t>
            </w:r>
          </w:p>
        </w:tc>
        <w:tc>
          <w:tcPr>
            <w:tcW w:w="13420"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Общие химические свойства средних солей. </w:t>
            </w:r>
            <w:r>
              <w:rPr>
                <w:rFonts w:ascii="Times New Roman" w:hAnsi="Times New Roman"/>
                <w:color w:val="000000"/>
                <w:sz w:val="24"/>
              </w:rPr>
              <w:t>Получение солей</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4.10</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Получение, собирание, распознавание водорода, кислорода, аммиака, углекислого газа в лаборатории</w:t>
            </w:r>
          </w:p>
        </w:tc>
      </w:tr>
      <w:tr w:rsidR="003A0EB6">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4.11</w:t>
            </w:r>
          </w:p>
        </w:tc>
        <w:tc>
          <w:tcPr>
            <w:tcW w:w="13420"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Получение аммиака, серной и азотной кислот в промышленности. </w:t>
            </w:r>
            <w:r>
              <w:rPr>
                <w:rFonts w:ascii="Times New Roman" w:hAnsi="Times New Roman"/>
                <w:color w:val="000000"/>
                <w:sz w:val="24"/>
              </w:rPr>
              <w:t>Общие способы получения металлов</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lastRenderedPageBreak/>
              <w:t>4.12</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Генетическая связь между классами неорганических соединений</w:t>
            </w:r>
          </w:p>
        </w:tc>
      </w:tr>
      <w:tr w:rsidR="003A0EB6">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5</w:t>
            </w:r>
          </w:p>
        </w:tc>
        <w:tc>
          <w:tcPr>
            <w:tcW w:w="13420"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Химические реакции</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5.1</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5.2</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Тепловой эффект химической реакции, термохимические уравнения. Экз</w:t>
            </w:r>
            <w:proofErr w:type="gramStart"/>
            <w:r w:rsidRPr="000F4F90">
              <w:rPr>
                <w:rFonts w:ascii="Times New Roman" w:hAnsi="Times New Roman"/>
                <w:color w:val="000000"/>
                <w:sz w:val="24"/>
                <w:lang w:val="ru-RU"/>
              </w:rPr>
              <w:t>о-</w:t>
            </w:r>
            <w:proofErr w:type="gramEnd"/>
            <w:r w:rsidRPr="000F4F90">
              <w:rPr>
                <w:rFonts w:ascii="Times New Roman" w:hAnsi="Times New Roman"/>
                <w:color w:val="000000"/>
                <w:sz w:val="24"/>
                <w:lang w:val="ru-RU"/>
              </w:rPr>
              <w:t xml:space="preserve"> и эндотермические реакции. Термохимические уравнения</w:t>
            </w:r>
          </w:p>
        </w:tc>
      </w:tr>
      <w:tr w:rsidR="003A0EB6">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5.3</w:t>
            </w:r>
          </w:p>
        </w:tc>
        <w:tc>
          <w:tcPr>
            <w:tcW w:w="13420"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Окислительновосстановительные реакции. Окислители и восстановители. </w:t>
            </w:r>
            <w:r>
              <w:rPr>
                <w:rFonts w:ascii="Times New Roman" w:hAnsi="Times New Roman"/>
                <w:color w:val="000000"/>
                <w:sz w:val="24"/>
              </w:rPr>
              <w:t>Процессы окисления и восстановления. Электронный баланс окислительновосстановительной реакции</w:t>
            </w:r>
          </w:p>
        </w:tc>
      </w:tr>
      <w:tr w:rsidR="003A0EB6">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5.4</w:t>
            </w:r>
          </w:p>
        </w:tc>
        <w:tc>
          <w:tcPr>
            <w:tcW w:w="13420"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Теория электролитической диссоциации. Катионы, анионы. Электролиты и неэлектролиты. Сильные и слабые электролиты. </w:t>
            </w:r>
            <w:r>
              <w:rPr>
                <w:rFonts w:ascii="Times New Roman" w:hAnsi="Times New Roman"/>
                <w:color w:val="000000"/>
                <w:sz w:val="24"/>
              </w:rPr>
              <w:t>Степень диссоциации</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5.5</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Реакц</w:t>
            </w:r>
            <w:proofErr w:type="gramStart"/>
            <w:r w:rsidRPr="000F4F90">
              <w:rPr>
                <w:rFonts w:ascii="Times New Roman" w:hAnsi="Times New Roman"/>
                <w:color w:val="000000"/>
                <w:sz w:val="24"/>
                <w:lang w:val="ru-RU"/>
              </w:rPr>
              <w:t>ии ио</w:t>
            </w:r>
            <w:proofErr w:type="gramEnd"/>
            <w:r w:rsidRPr="000F4F90">
              <w:rPr>
                <w:rFonts w:ascii="Times New Roman" w:hAnsi="Times New Roman"/>
                <w:color w:val="000000"/>
                <w:sz w:val="24"/>
                <w:lang w:val="ru-RU"/>
              </w:rPr>
              <w:t>нного обмена. Условия протекания реакций ионного обмена, полные и сокращённые ионные уравнения реакций</w:t>
            </w:r>
          </w:p>
        </w:tc>
      </w:tr>
      <w:tr w:rsidR="003A0EB6">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6</w:t>
            </w:r>
          </w:p>
        </w:tc>
        <w:tc>
          <w:tcPr>
            <w:tcW w:w="13420"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Химия и окружающая среда</w:t>
            </w:r>
          </w:p>
        </w:tc>
      </w:tr>
      <w:tr w:rsidR="003A0EB6">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6.1</w:t>
            </w:r>
          </w:p>
        </w:tc>
        <w:tc>
          <w:tcPr>
            <w:tcW w:w="13420" w:type="dxa"/>
            <w:tcMar>
              <w:top w:w="50" w:type="dxa"/>
              <w:left w:w="100" w:type="dxa"/>
            </w:tcMar>
            <w:vAlign w:val="center"/>
          </w:tcPr>
          <w:p w:rsidR="003A0EB6" w:rsidRDefault="00BB5578">
            <w:pPr>
              <w:spacing w:after="0" w:line="336" w:lineRule="auto"/>
              <w:ind w:left="365"/>
              <w:jc w:val="both"/>
            </w:pPr>
            <w:r w:rsidRPr="000F4F90">
              <w:rPr>
                <w:rFonts w:ascii="Times New Roman" w:hAnsi="Times New Roman"/>
                <w:color w:val="000000"/>
                <w:sz w:val="24"/>
                <w:lang w:val="ru-RU"/>
              </w:rPr>
              <w:t xml:space="preserve">Вещества и материалы в повседневной жизни человека. Безопасное использование веществ и химических реакций в лаборатории и быту. </w:t>
            </w:r>
            <w:r>
              <w:rPr>
                <w:rFonts w:ascii="Times New Roman" w:hAnsi="Times New Roman"/>
                <w:color w:val="000000"/>
                <w:sz w:val="24"/>
              </w:rPr>
              <w:t>Первая помощь при химических ожогах и отравлениях</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6.2</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Химическое загрязнение окружающей среды (кислотные дожди, загрязнение почвы, воздуха и водоёмов),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6.3</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6.4</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Природные источники углеводородов (уголь, природный газ, нефть), продукты их переработки (бензин), их роль в быту и промышленности</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6.5</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pacing w:val="-4"/>
                <w:sz w:val="24"/>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rsidR="003A0EB6">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lastRenderedPageBreak/>
              <w:t>7</w:t>
            </w:r>
          </w:p>
        </w:tc>
        <w:tc>
          <w:tcPr>
            <w:tcW w:w="13420"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Расчёты:</w:t>
            </w:r>
          </w:p>
        </w:tc>
      </w:tr>
      <w:tr w:rsidR="003A0EB6">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7.1</w:t>
            </w:r>
          </w:p>
        </w:tc>
        <w:tc>
          <w:tcPr>
            <w:tcW w:w="13420"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по формулам химических соединений</w:t>
            </w:r>
          </w:p>
        </w:tc>
      </w:tr>
      <w:tr w:rsidR="003A0EB6" w:rsidRPr="007F76AE">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7.2</w:t>
            </w:r>
          </w:p>
        </w:tc>
        <w:tc>
          <w:tcPr>
            <w:tcW w:w="13420" w:type="dxa"/>
            <w:tcMar>
              <w:top w:w="50" w:type="dxa"/>
              <w:left w:w="100" w:type="dxa"/>
            </w:tcMar>
            <w:vAlign w:val="center"/>
          </w:tcPr>
          <w:p w:rsidR="003A0EB6" w:rsidRPr="000F4F90" w:rsidRDefault="00BB5578">
            <w:pPr>
              <w:spacing w:after="0" w:line="336" w:lineRule="auto"/>
              <w:ind w:left="365"/>
              <w:jc w:val="both"/>
              <w:rPr>
                <w:lang w:val="ru-RU"/>
              </w:rPr>
            </w:pPr>
            <w:r w:rsidRPr="000F4F90">
              <w:rPr>
                <w:rFonts w:ascii="Times New Roman" w:hAnsi="Times New Roman"/>
                <w:color w:val="000000"/>
                <w:sz w:val="24"/>
                <w:lang w:val="ru-RU"/>
              </w:rPr>
              <w:t>массы (массовой) доли растворённого вещества в растворе</w:t>
            </w:r>
          </w:p>
        </w:tc>
      </w:tr>
      <w:tr w:rsidR="003A0EB6">
        <w:trPr>
          <w:trHeight w:val="144"/>
        </w:trPr>
        <w:tc>
          <w:tcPr>
            <w:tcW w:w="958" w:type="dxa"/>
            <w:tcMar>
              <w:top w:w="50" w:type="dxa"/>
              <w:left w:w="100" w:type="dxa"/>
            </w:tcMar>
            <w:vAlign w:val="center"/>
          </w:tcPr>
          <w:p w:rsidR="003A0EB6" w:rsidRDefault="00BB5578">
            <w:pPr>
              <w:spacing w:after="0" w:line="336" w:lineRule="auto"/>
              <w:ind w:left="365"/>
              <w:jc w:val="center"/>
            </w:pPr>
            <w:r>
              <w:rPr>
                <w:rFonts w:ascii="Times New Roman" w:hAnsi="Times New Roman"/>
                <w:color w:val="000000"/>
                <w:sz w:val="24"/>
              </w:rPr>
              <w:t>7.3</w:t>
            </w:r>
          </w:p>
        </w:tc>
        <w:tc>
          <w:tcPr>
            <w:tcW w:w="13420" w:type="dxa"/>
            <w:tcMar>
              <w:top w:w="50" w:type="dxa"/>
              <w:left w:w="100" w:type="dxa"/>
            </w:tcMar>
            <w:vAlign w:val="center"/>
          </w:tcPr>
          <w:p w:rsidR="003A0EB6" w:rsidRDefault="00BB5578">
            <w:pPr>
              <w:spacing w:after="0" w:line="336" w:lineRule="auto"/>
              <w:ind w:left="365"/>
              <w:jc w:val="both"/>
            </w:pPr>
            <w:r>
              <w:rPr>
                <w:rFonts w:ascii="Times New Roman" w:hAnsi="Times New Roman"/>
                <w:color w:val="000000"/>
                <w:sz w:val="24"/>
              </w:rPr>
              <w:t>по химическим уравнениям</w:t>
            </w:r>
          </w:p>
        </w:tc>
      </w:tr>
    </w:tbl>
    <w:p w:rsidR="003A0EB6" w:rsidRDefault="003A0EB6">
      <w:pPr>
        <w:spacing w:after="0"/>
        <w:ind w:left="120"/>
      </w:pPr>
    </w:p>
    <w:p w:rsidR="003A0EB6" w:rsidRDefault="003A0EB6">
      <w:pPr>
        <w:sectPr w:rsidR="003A0EB6">
          <w:pgSz w:w="11906" w:h="16383"/>
          <w:pgMar w:top="1134" w:right="850" w:bottom="1134" w:left="1701" w:header="720" w:footer="720" w:gutter="0"/>
          <w:cols w:space="720"/>
        </w:sectPr>
      </w:pPr>
    </w:p>
    <w:p w:rsidR="007F76AE" w:rsidRDefault="007F76AE" w:rsidP="007F76AE">
      <w:pPr>
        <w:spacing w:after="0"/>
        <w:ind w:left="120"/>
        <w:jc w:val="center"/>
        <w:rPr>
          <w:rFonts w:ascii="Times New Roman" w:hAnsi="Times New Roman"/>
          <w:b/>
          <w:color w:val="000000"/>
          <w:sz w:val="28"/>
          <w:lang w:val="ru-RU"/>
        </w:rPr>
      </w:pPr>
      <w:bookmarkStart w:id="15" w:name="block-69855277"/>
      <w:bookmarkEnd w:id="14"/>
      <w:r w:rsidRPr="003E3FE9">
        <w:rPr>
          <w:rFonts w:ascii="Times New Roman" w:hAnsi="Times New Roman"/>
          <w:b/>
          <w:color w:val="000000"/>
          <w:sz w:val="28"/>
          <w:lang w:val="ru-RU"/>
        </w:rPr>
        <w:lastRenderedPageBreak/>
        <w:t>УЧЕБНО-МЕТОДИЧЕСКОЕ ОБЕСПЕЧЕНИЕ ОБРАЗОВАТЕЛЬНОГО ПРОЦЕССА</w:t>
      </w:r>
    </w:p>
    <w:p w:rsidR="007F76AE" w:rsidRPr="003E3FE9" w:rsidRDefault="007F76AE" w:rsidP="007F76AE">
      <w:pPr>
        <w:spacing w:after="0"/>
        <w:ind w:left="120"/>
        <w:rPr>
          <w:lang w:val="ru-RU"/>
        </w:rPr>
      </w:pPr>
    </w:p>
    <w:p w:rsidR="007F76AE" w:rsidRPr="003E3FE9" w:rsidRDefault="007F76AE" w:rsidP="007F76AE">
      <w:pPr>
        <w:spacing w:after="0" w:line="480" w:lineRule="auto"/>
        <w:ind w:left="120"/>
        <w:rPr>
          <w:lang w:val="ru-RU"/>
        </w:rPr>
      </w:pPr>
      <w:r w:rsidRPr="003E3FE9">
        <w:rPr>
          <w:rFonts w:ascii="Times New Roman" w:hAnsi="Times New Roman"/>
          <w:b/>
          <w:color w:val="000000"/>
          <w:sz w:val="28"/>
          <w:lang w:val="ru-RU"/>
        </w:rPr>
        <w:t>ОБЯЗАТЕЛЬНЫЕ УЧЕБНЫЕ МАТЕРИАЛЫ ДЛЯ УЧЕНИКА</w:t>
      </w:r>
    </w:p>
    <w:p w:rsidR="007F76AE" w:rsidRPr="003E3FE9" w:rsidRDefault="007F76AE" w:rsidP="007F76AE">
      <w:pPr>
        <w:pStyle w:val="af0"/>
        <w:numPr>
          <w:ilvl w:val="0"/>
          <w:numId w:val="4"/>
        </w:numPr>
        <w:spacing w:after="0" w:line="360" w:lineRule="auto"/>
        <w:rPr>
          <w:lang w:val="ru-RU"/>
        </w:rPr>
      </w:pPr>
      <w:r w:rsidRPr="003E3FE9">
        <w:rPr>
          <w:rFonts w:ascii="Times New Roman" w:hAnsi="Times New Roman"/>
          <w:color w:val="000000"/>
          <w:sz w:val="28"/>
          <w:lang w:val="ru-RU"/>
        </w:rPr>
        <w:t>​‌Химия, 8 класс/ Габриелян О.С., Остроумов И.Г., Сладков С.А., Акционерное общество «Издательство «Просвещение»</w:t>
      </w:r>
      <w:bookmarkStart w:id="16" w:name="bd05d80c-fcad-45de-a028-b236b74fbaf0"/>
      <w:r>
        <w:rPr>
          <w:rFonts w:ascii="Times New Roman" w:hAnsi="Times New Roman"/>
          <w:color w:val="000000"/>
          <w:sz w:val="28"/>
          <w:lang w:val="ru-RU"/>
        </w:rPr>
        <w:t>, 2023</w:t>
      </w:r>
    </w:p>
    <w:p w:rsidR="007F76AE" w:rsidRPr="003E3FE9" w:rsidRDefault="007F76AE" w:rsidP="007F76AE">
      <w:pPr>
        <w:pStyle w:val="af0"/>
        <w:numPr>
          <w:ilvl w:val="0"/>
          <w:numId w:val="4"/>
        </w:numPr>
        <w:spacing w:after="0" w:line="360" w:lineRule="auto"/>
        <w:rPr>
          <w:lang w:val="ru-RU"/>
        </w:rPr>
      </w:pPr>
      <w:r w:rsidRPr="003E3FE9">
        <w:rPr>
          <w:rFonts w:ascii="Times New Roman" w:hAnsi="Times New Roman"/>
          <w:color w:val="000000"/>
          <w:sz w:val="28"/>
          <w:lang w:val="ru-RU"/>
        </w:rPr>
        <w:t>Химия, 9 класс/ Габриелян О.С., Остроумов И.Г., Сладков С.А., Акционерное общество «Издательство «Просвещение»</w:t>
      </w:r>
      <w:bookmarkEnd w:id="16"/>
      <w:r w:rsidRPr="003E3FE9">
        <w:rPr>
          <w:rFonts w:ascii="Times New Roman" w:hAnsi="Times New Roman"/>
          <w:color w:val="000000"/>
          <w:sz w:val="28"/>
          <w:lang w:val="ru-RU"/>
        </w:rPr>
        <w:t>‌​</w:t>
      </w:r>
      <w:r>
        <w:rPr>
          <w:rFonts w:ascii="Times New Roman" w:hAnsi="Times New Roman"/>
          <w:color w:val="000000"/>
          <w:sz w:val="28"/>
          <w:lang w:val="ru-RU"/>
        </w:rPr>
        <w:t>, 2023</w:t>
      </w:r>
    </w:p>
    <w:p w:rsidR="007F76AE" w:rsidRPr="00560CD4" w:rsidRDefault="007F76AE" w:rsidP="007F76AE">
      <w:pPr>
        <w:spacing w:after="0" w:line="480" w:lineRule="auto"/>
        <w:ind w:left="120"/>
        <w:rPr>
          <w:lang w:val="ru-RU"/>
        </w:rPr>
      </w:pPr>
      <w:r w:rsidRPr="00560CD4">
        <w:rPr>
          <w:rFonts w:ascii="Times New Roman" w:hAnsi="Times New Roman"/>
          <w:color w:val="000000"/>
          <w:sz w:val="28"/>
          <w:lang w:val="ru-RU"/>
        </w:rPr>
        <w:t>​‌‌</w:t>
      </w:r>
    </w:p>
    <w:p w:rsidR="007F76AE" w:rsidRPr="00560CD4" w:rsidRDefault="007F76AE" w:rsidP="007F76AE">
      <w:pPr>
        <w:spacing w:after="0" w:line="480" w:lineRule="auto"/>
        <w:ind w:left="120"/>
        <w:rPr>
          <w:lang w:val="ru-RU"/>
        </w:rPr>
      </w:pPr>
      <w:r w:rsidRPr="00560CD4">
        <w:rPr>
          <w:rFonts w:ascii="Times New Roman" w:hAnsi="Times New Roman"/>
          <w:b/>
          <w:color w:val="000000"/>
          <w:sz w:val="28"/>
          <w:lang w:val="ru-RU"/>
        </w:rPr>
        <w:t>МЕТОДИЧЕСКИЕ МАТЕРИАЛЫ ДЛЯ УЧИТЕЛЯ</w:t>
      </w:r>
    </w:p>
    <w:p w:rsidR="007F76AE" w:rsidRPr="003E3FE9" w:rsidRDefault="007F76AE" w:rsidP="007F76AE">
      <w:pPr>
        <w:pStyle w:val="af0"/>
        <w:numPr>
          <w:ilvl w:val="0"/>
          <w:numId w:val="5"/>
        </w:numPr>
        <w:spacing w:after="0" w:line="360" w:lineRule="auto"/>
        <w:ind w:left="476" w:hanging="357"/>
        <w:rPr>
          <w:lang w:val="ru-RU"/>
        </w:rPr>
      </w:pPr>
      <w:r w:rsidRPr="003E3FE9">
        <w:rPr>
          <w:rFonts w:ascii="Times New Roman" w:hAnsi="Times New Roman"/>
          <w:color w:val="000000"/>
          <w:sz w:val="28"/>
          <w:lang w:val="ru-RU"/>
        </w:rPr>
        <w:t>​‌Контрольно-измерительные материалы. Химия. 8 класс</w:t>
      </w:r>
      <w:proofErr w:type="gramStart"/>
      <w:r w:rsidRPr="003E3FE9">
        <w:rPr>
          <w:rFonts w:ascii="Times New Roman" w:hAnsi="Times New Roman"/>
          <w:color w:val="000000"/>
          <w:sz w:val="28"/>
          <w:lang w:val="ru-RU"/>
        </w:rPr>
        <w:t>/ С</w:t>
      </w:r>
      <w:proofErr w:type="gramEnd"/>
      <w:r w:rsidRPr="003E3FE9">
        <w:rPr>
          <w:rFonts w:ascii="Times New Roman" w:hAnsi="Times New Roman"/>
          <w:color w:val="000000"/>
          <w:sz w:val="28"/>
          <w:lang w:val="ru-RU"/>
        </w:rPr>
        <w:t>ост. Н.П. Троегубова, Е.Н. Стрельникова.- М.: ВАКО, 2018</w:t>
      </w:r>
      <w:bookmarkStart w:id="17" w:name="7c258218-5acd-420c-9e0a-ede44ec27918"/>
    </w:p>
    <w:p w:rsidR="007F76AE" w:rsidRPr="003E3FE9" w:rsidRDefault="007F76AE" w:rsidP="007F76AE">
      <w:pPr>
        <w:pStyle w:val="af0"/>
        <w:numPr>
          <w:ilvl w:val="0"/>
          <w:numId w:val="5"/>
        </w:numPr>
        <w:spacing w:after="0" w:line="360" w:lineRule="auto"/>
        <w:ind w:left="476" w:hanging="357"/>
        <w:rPr>
          <w:lang w:val="ru-RU"/>
        </w:rPr>
      </w:pPr>
      <w:r w:rsidRPr="003E3FE9">
        <w:rPr>
          <w:rFonts w:ascii="Times New Roman" w:hAnsi="Times New Roman"/>
          <w:color w:val="000000"/>
          <w:sz w:val="28"/>
          <w:lang w:val="ru-RU"/>
        </w:rPr>
        <w:t>Контрольно-измерительные материалы. Химия. 9 класс</w:t>
      </w:r>
      <w:proofErr w:type="gramStart"/>
      <w:r w:rsidRPr="003E3FE9">
        <w:rPr>
          <w:rFonts w:ascii="Times New Roman" w:hAnsi="Times New Roman"/>
          <w:color w:val="000000"/>
          <w:sz w:val="28"/>
          <w:lang w:val="ru-RU"/>
        </w:rPr>
        <w:t>/ С</w:t>
      </w:r>
      <w:proofErr w:type="gramEnd"/>
      <w:r w:rsidRPr="003E3FE9">
        <w:rPr>
          <w:rFonts w:ascii="Times New Roman" w:hAnsi="Times New Roman"/>
          <w:color w:val="000000"/>
          <w:sz w:val="28"/>
          <w:lang w:val="ru-RU"/>
        </w:rPr>
        <w:t>ост. Е.Н. Стрельникова.- М.: ВАКО, 2018</w:t>
      </w:r>
      <w:bookmarkEnd w:id="17"/>
      <w:r w:rsidRPr="003E3FE9">
        <w:rPr>
          <w:rFonts w:ascii="Times New Roman" w:hAnsi="Times New Roman"/>
          <w:color w:val="000000"/>
          <w:sz w:val="28"/>
          <w:lang w:val="ru-RU"/>
        </w:rPr>
        <w:t>‌​</w:t>
      </w:r>
    </w:p>
    <w:p w:rsidR="007F76AE" w:rsidRPr="00560CD4" w:rsidRDefault="007F76AE" w:rsidP="007F76AE">
      <w:pPr>
        <w:spacing w:after="0"/>
        <w:ind w:left="120"/>
        <w:rPr>
          <w:lang w:val="ru-RU"/>
        </w:rPr>
      </w:pPr>
    </w:p>
    <w:p w:rsidR="007F76AE" w:rsidRPr="00560CD4" w:rsidRDefault="007F76AE" w:rsidP="007F76AE">
      <w:pPr>
        <w:spacing w:after="0" w:line="480" w:lineRule="auto"/>
        <w:ind w:left="120"/>
        <w:rPr>
          <w:lang w:val="ru-RU"/>
        </w:rPr>
      </w:pPr>
      <w:r w:rsidRPr="00560CD4">
        <w:rPr>
          <w:rFonts w:ascii="Times New Roman" w:hAnsi="Times New Roman"/>
          <w:b/>
          <w:color w:val="000000"/>
          <w:sz w:val="28"/>
          <w:lang w:val="ru-RU"/>
        </w:rPr>
        <w:t>ЦИФРОВЫЕ ОБРАЗОВАТЕЛЬНЫЕ РЕСУРСЫ И РЕСУРСЫ СЕТИ ИНТЕРНЕТ</w:t>
      </w:r>
    </w:p>
    <w:p w:rsidR="007F76AE" w:rsidRPr="00333EE5" w:rsidRDefault="007F76AE" w:rsidP="007F76AE">
      <w:pPr>
        <w:pStyle w:val="af0"/>
        <w:numPr>
          <w:ilvl w:val="0"/>
          <w:numId w:val="6"/>
        </w:numPr>
        <w:spacing w:after="0" w:line="480" w:lineRule="auto"/>
        <w:rPr>
          <w:lang w:val="ru-RU"/>
        </w:rPr>
      </w:pPr>
      <w:r w:rsidRPr="003E3FE9">
        <w:rPr>
          <w:rFonts w:ascii="Times New Roman" w:hAnsi="Times New Roman"/>
          <w:color w:val="000000"/>
          <w:sz w:val="28"/>
          <w:lang w:val="ru-RU"/>
        </w:rPr>
        <w:t>​</w:t>
      </w:r>
      <w:r w:rsidRPr="003E3FE9">
        <w:rPr>
          <w:rFonts w:ascii="Times New Roman" w:hAnsi="Times New Roman"/>
          <w:color w:val="333333"/>
          <w:sz w:val="28"/>
          <w:lang w:val="ru-RU"/>
        </w:rPr>
        <w:t>​‌</w:t>
      </w:r>
      <w:r w:rsidRPr="003E3FE9">
        <w:rPr>
          <w:rFonts w:ascii="Times New Roman" w:hAnsi="Times New Roman"/>
          <w:color w:val="000000"/>
          <w:sz w:val="28"/>
          <w:lang w:val="ru-RU"/>
        </w:rPr>
        <w:t>Библиотека ЦОК</w:t>
      </w:r>
      <w:hyperlink r:id="rId158" w:history="1">
        <w:r w:rsidRPr="00333EE5">
          <w:rPr>
            <w:rStyle w:val="ab"/>
            <w:rFonts w:ascii="Times New Roman" w:hAnsi="Times New Roman"/>
            <w:color w:val="auto"/>
            <w:sz w:val="28"/>
            <w:u w:val="none"/>
          </w:rPr>
          <w:t>https</w:t>
        </w:r>
        <w:r w:rsidRPr="00333EE5">
          <w:rPr>
            <w:rStyle w:val="ab"/>
            <w:rFonts w:ascii="Times New Roman" w:hAnsi="Times New Roman"/>
            <w:color w:val="auto"/>
            <w:sz w:val="28"/>
            <w:u w:val="none"/>
            <w:lang w:val="ru-RU"/>
          </w:rPr>
          <w:t>://</w:t>
        </w:r>
        <w:r w:rsidRPr="00333EE5">
          <w:rPr>
            <w:rStyle w:val="ab"/>
            <w:rFonts w:ascii="Times New Roman" w:hAnsi="Times New Roman"/>
            <w:color w:val="auto"/>
            <w:sz w:val="28"/>
            <w:u w:val="none"/>
          </w:rPr>
          <w:t>m</w:t>
        </w:r>
        <w:r w:rsidRPr="00333EE5">
          <w:rPr>
            <w:rStyle w:val="ab"/>
            <w:rFonts w:ascii="Times New Roman" w:hAnsi="Times New Roman"/>
            <w:color w:val="auto"/>
            <w:sz w:val="28"/>
            <w:u w:val="none"/>
            <w:lang w:val="ru-RU"/>
          </w:rPr>
          <w:t>.</w:t>
        </w:r>
        <w:r w:rsidRPr="00333EE5">
          <w:rPr>
            <w:rStyle w:val="ab"/>
            <w:rFonts w:ascii="Times New Roman" w:hAnsi="Times New Roman"/>
            <w:color w:val="auto"/>
            <w:sz w:val="28"/>
            <w:u w:val="none"/>
          </w:rPr>
          <w:t>edsoo</w:t>
        </w:r>
        <w:r w:rsidRPr="00333EE5">
          <w:rPr>
            <w:rStyle w:val="ab"/>
            <w:rFonts w:ascii="Times New Roman" w:hAnsi="Times New Roman"/>
            <w:color w:val="auto"/>
            <w:sz w:val="28"/>
            <w:u w:val="none"/>
            <w:lang w:val="ru-RU"/>
          </w:rPr>
          <w:t>.</w:t>
        </w:r>
        <w:r w:rsidRPr="00333EE5">
          <w:rPr>
            <w:rStyle w:val="ab"/>
            <w:rFonts w:ascii="Times New Roman" w:hAnsi="Times New Roman"/>
            <w:color w:val="auto"/>
            <w:sz w:val="28"/>
            <w:u w:val="none"/>
          </w:rPr>
          <w:t>ru</w:t>
        </w:r>
        <w:r w:rsidRPr="00333EE5">
          <w:rPr>
            <w:rStyle w:val="ab"/>
            <w:rFonts w:ascii="Times New Roman" w:hAnsi="Times New Roman"/>
            <w:color w:val="auto"/>
            <w:sz w:val="28"/>
            <w:u w:val="none"/>
            <w:lang w:val="ru-RU"/>
          </w:rPr>
          <w:t>/</w:t>
        </w:r>
      </w:hyperlink>
    </w:p>
    <w:p w:rsidR="007F76AE" w:rsidRPr="00333EE5" w:rsidRDefault="007F76AE" w:rsidP="007F76AE">
      <w:pPr>
        <w:pStyle w:val="af0"/>
        <w:numPr>
          <w:ilvl w:val="0"/>
          <w:numId w:val="6"/>
        </w:numPr>
        <w:spacing w:after="0" w:line="480" w:lineRule="auto"/>
        <w:rPr>
          <w:lang w:val="ru-RU"/>
        </w:rPr>
      </w:pPr>
      <w:r>
        <w:rPr>
          <w:rFonts w:ascii="Times New Roman" w:hAnsi="Times New Roman"/>
          <w:color w:val="000000"/>
          <w:sz w:val="28"/>
          <w:lang w:val="ru-RU"/>
        </w:rPr>
        <w:t xml:space="preserve">Российская электронная школа </w:t>
      </w:r>
      <w:r w:rsidRPr="00333EE5">
        <w:rPr>
          <w:rFonts w:ascii="Times New Roman" w:hAnsi="Times New Roman"/>
          <w:color w:val="000000"/>
          <w:sz w:val="28"/>
          <w:lang w:val="ru-RU"/>
        </w:rPr>
        <w:t>https://resh.edu.ru</w:t>
      </w:r>
    </w:p>
    <w:p w:rsidR="003A0EB6" w:rsidRPr="000F4F90" w:rsidRDefault="007F76AE" w:rsidP="007F76AE">
      <w:pPr>
        <w:spacing w:after="0" w:line="480" w:lineRule="auto"/>
        <w:ind w:left="120"/>
        <w:rPr>
          <w:lang w:val="ru-RU"/>
        </w:rPr>
      </w:pPr>
      <w:r>
        <w:rPr>
          <w:rFonts w:ascii="Times New Roman" w:hAnsi="Times New Roman"/>
          <w:color w:val="000000"/>
          <w:sz w:val="28"/>
          <w:lang w:val="ru-RU"/>
        </w:rPr>
        <w:t>Учи</w:t>
      </w:r>
      <w:proofErr w:type="gramStart"/>
      <w:r>
        <w:rPr>
          <w:rFonts w:ascii="Times New Roman" w:hAnsi="Times New Roman"/>
          <w:color w:val="000000"/>
          <w:sz w:val="28"/>
          <w:lang w:val="ru-RU"/>
        </w:rPr>
        <w:t>.р</w:t>
      </w:r>
      <w:proofErr w:type="gramEnd"/>
      <w:r>
        <w:rPr>
          <w:rFonts w:ascii="Times New Roman" w:hAnsi="Times New Roman"/>
          <w:color w:val="000000"/>
          <w:sz w:val="28"/>
          <w:lang w:val="ru-RU"/>
        </w:rPr>
        <w:t>у</w:t>
      </w:r>
      <w:r w:rsidRPr="00333EE5">
        <w:rPr>
          <w:rFonts w:ascii="Times New Roman" w:hAnsi="Times New Roman"/>
          <w:color w:val="000000"/>
          <w:sz w:val="28"/>
          <w:lang w:val="ru-RU"/>
        </w:rPr>
        <w:t>https://uchi.ru/</w:t>
      </w:r>
    </w:p>
    <w:p w:rsidR="003A0EB6" w:rsidRPr="000F4F90" w:rsidRDefault="003A0EB6">
      <w:pPr>
        <w:rPr>
          <w:lang w:val="ru-RU"/>
        </w:rPr>
        <w:sectPr w:rsidR="003A0EB6" w:rsidRPr="000F4F90">
          <w:pgSz w:w="11906" w:h="16383"/>
          <w:pgMar w:top="1134" w:right="850" w:bottom="1134" w:left="1701" w:header="720" w:footer="720" w:gutter="0"/>
          <w:cols w:space="720"/>
        </w:sectPr>
      </w:pPr>
    </w:p>
    <w:bookmarkEnd w:id="15"/>
    <w:p w:rsidR="00BB5578" w:rsidRPr="000F4F90" w:rsidRDefault="00BB5578">
      <w:pPr>
        <w:rPr>
          <w:lang w:val="ru-RU"/>
        </w:rPr>
      </w:pPr>
    </w:p>
    <w:sectPr w:rsidR="00BB5578" w:rsidRPr="000F4F90" w:rsidSect="003A0EB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extbook New">
    <w:altName w:val="Textbook New"/>
    <w:panose1 w:val="00000000000000000000"/>
    <w:charset w:val="CC"/>
    <w:family w:val="swiss"/>
    <w:notTrueType/>
    <w:pitch w:val="default"/>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62E83"/>
    <w:multiLevelType w:val="hybridMultilevel"/>
    <w:tmpl w:val="5E80DA88"/>
    <w:lvl w:ilvl="0" w:tplc="45FE9A0E">
      <w:start w:val="1"/>
      <w:numFmt w:val="decimal"/>
      <w:lvlText w:val="%1."/>
      <w:lvlJc w:val="left"/>
      <w:pPr>
        <w:ind w:left="840" w:hanging="360"/>
      </w:pPr>
      <w:rPr>
        <w:rFonts w:ascii="Times New Roman" w:hAnsi="Times New Roman" w:cs="Times New Roman" w:hint="default"/>
        <w:sz w:val="28"/>
        <w:szCs w:val="28"/>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
    <w:nsid w:val="18D720A5"/>
    <w:multiLevelType w:val="hybridMultilevel"/>
    <w:tmpl w:val="88CA49EC"/>
    <w:lvl w:ilvl="0" w:tplc="4E04624C">
      <w:start w:val="1"/>
      <w:numFmt w:val="decimal"/>
      <w:lvlText w:val="%1."/>
      <w:lvlJc w:val="left"/>
      <w:pPr>
        <w:ind w:left="480" w:hanging="360"/>
      </w:pPr>
      <w:rPr>
        <w:rFonts w:ascii="Times New Roman" w:hAnsi="Times New Roman" w:hint="default"/>
        <w:color w:val="333333"/>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nsid w:val="1D8C2FA7"/>
    <w:multiLevelType w:val="hybridMultilevel"/>
    <w:tmpl w:val="A9E433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7C17F38"/>
    <w:multiLevelType w:val="hybridMultilevel"/>
    <w:tmpl w:val="817ABFDE"/>
    <w:lvl w:ilvl="0" w:tplc="0E54249A">
      <w:start w:val="1"/>
      <w:numFmt w:val="decimal"/>
      <w:lvlText w:val="%1."/>
      <w:lvlJc w:val="left"/>
      <w:pPr>
        <w:ind w:left="479" w:hanging="360"/>
      </w:pPr>
      <w:rPr>
        <w:rFonts w:ascii="Times New Roman" w:hAnsi="Times New Roman" w:hint="default"/>
        <w:color w:val="000000"/>
        <w:sz w:val="28"/>
      </w:rPr>
    </w:lvl>
    <w:lvl w:ilvl="1" w:tplc="04190019" w:tentative="1">
      <w:start w:val="1"/>
      <w:numFmt w:val="lowerLetter"/>
      <w:lvlText w:val="%2."/>
      <w:lvlJc w:val="left"/>
      <w:pPr>
        <w:ind w:left="1199" w:hanging="360"/>
      </w:pPr>
    </w:lvl>
    <w:lvl w:ilvl="2" w:tplc="0419001B" w:tentative="1">
      <w:start w:val="1"/>
      <w:numFmt w:val="lowerRoman"/>
      <w:lvlText w:val="%3."/>
      <w:lvlJc w:val="right"/>
      <w:pPr>
        <w:ind w:left="1919" w:hanging="180"/>
      </w:pPr>
    </w:lvl>
    <w:lvl w:ilvl="3" w:tplc="0419000F" w:tentative="1">
      <w:start w:val="1"/>
      <w:numFmt w:val="decimal"/>
      <w:lvlText w:val="%4."/>
      <w:lvlJc w:val="left"/>
      <w:pPr>
        <w:ind w:left="2639" w:hanging="360"/>
      </w:pPr>
    </w:lvl>
    <w:lvl w:ilvl="4" w:tplc="04190019" w:tentative="1">
      <w:start w:val="1"/>
      <w:numFmt w:val="lowerLetter"/>
      <w:lvlText w:val="%5."/>
      <w:lvlJc w:val="left"/>
      <w:pPr>
        <w:ind w:left="3359" w:hanging="360"/>
      </w:pPr>
    </w:lvl>
    <w:lvl w:ilvl="5" w:tplc="0419001B" w:tentative="1">
      <w:start w:val="1"/>
      <w:numFmt w:val="lowerRoman"/>
      <w:lvlText w:val="%6."/>
      <w:lvlJc w:val="right"/>
      <w:pPr>
        <w:ind w:left="4079" w:hanging="180"/>
      </w:pPr>
    </w:lvl>
    <w:lvl w:ilvl="6" w:tplc="0419000F" w:tentative="1">
      <w:start w:val="1"/>
      <w:numFmt w:val="decimal"/>
      <w:lvlText w:val="%7."/>
      <w:lvlJc w:val="left"/>
      <w:pPr>
        <w:ind w:left="4799" w:hanging="360"/>
      </w:pPr>
    </w:lvl>
    <w:lvl w:ilvl="7" w:tplc="04190019" w:tentative="1">
      <w:start w:val="1"/>
      <w:numFmt w:val="lowerLetter"/>
      <w:lvlText w:val="%8."/>
      <w:lvlJc w:val="left"/>
      <w:pPr>
        <w:ind w:left="5519" w:hanging="360"/>
      </w:pPr>
    </w:lvl>
    <w:lvl w:ilvl="8" w:tplc="0419001B" w:tentative="1">
      <w:start w:val="1"/>
      <w:numFmt w:val="lowerRoman"/>
      <w:lvlText w:val="%9."/>
      <w:lvlJc w:val="right"/>
      <w:pPr>
        <w:ind w:left="6239" w:hanging="180"/>
      </w:pPr>
    </w:lvl>
  </w:abstractNum>
  <w:abstractNum w:abstractNumId="4">
    <w:nsid w:val="4DB73BDA"/>
    <w:multiLevelType w:val="multilevel"/>
    <w:tmpl w:val="7D06AD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9343C5E"/>
    <w:multiLevelType w:val="multilevel"/>
    <w:tmpl w:val="2050F8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5"/>
  </w:num>
  <w:num w:numId="3">
    <w:abstractNumId w:val="2"/>
  </w:num>
  <w:num w:numId="4">
    <w:abstractNumId w:val="0"/>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3A0EB6"/>
    <w:rsid w:val="000F4F90"/>
    <w:rsid w:val="00182532"/>
    <w:rsid w:val="0035306C"/>
    <w:rsid w:val="003A0EB6"/>
    <w:rsid w:val="004B0151"/>
    <w:rsid w:val="00585536"/>
    <w:rsid w:val="00595FF3"/>
    <w:rsid w:val="007F76AE"/>
    <w:rsid w:val="008566A6"/>
    <w:rsid w:val="009D41D8"/>
    <w:rsid w:val="00BB55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A0EB6"/>
    <w:rPr>
      <w:color w:val="0000FF" w:themeColor="hyperlink"/>
      <w:u w:val="single"/>
    </w:rPr>
  </w:style>
  <w:style w:type="table" w:styleId="ac">
    <w:name w:val="Table Grid"/>
    <w:basedOn w:val="a1"/>
    <w:uiPriority w:val="59"/>
    <w:rsid w:val="003A0EB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0F4F9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F4F90"/>
    <w:rPr>
      <w:rFonts w:ascii="Tahoma" w:hAnsi="Tahoma" w:cs="Tahoma"/>
      <w:sz w:val="16"/>
      <w:szCs w:val="16"/>
    </w:rPr>
  </w:style>
  <w:style w:type="paragraph" w:styleId="af0">
    <w:name w:val="List Paragraph"/>
    <w:basedOn w:val="a"/>
    <w:uiPriority w:val="99"/>
    <w:unhideWhenUsed/>
    <w:rsid w:val="007F76AE"/>
    <w:pPr>
      <w:ind w:left="720"/>
      <w:contextualSpacing/>
    </w:pPr>
  </w:style>
  <w:style w:type="paragraph" w:customStyle="1" w:styleId="Pa9">
    <w:name w:val="Pa9"/>
    <w:basedOn w:val="a"/>
    <w:next w:val="a"/>
    <w:uiPriority w:val="99"/>
    <w:rsid w:val="007F76AE"/>
    <w:pPr>
      <w:autoSpaceDE w:val="0"/>
      <w:autoSpaceDN w:val="0"/>
      <w:adjustRightInd w:val="0"/>
      <w:spacing w:after="0" w:line="241" w:lineRule="atLeast"/>
    </w:pPr>
    <w:rPr>
      <w:rFonts w:ascii="Textbook New" w:hAnsi="Textbook New"/>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47" Type="http://schemas.openxmlformats.org/officeDocument/2006/relationships/hyperlink" Target="https://m.edsoo.ru/ff0d448e" TargetMode="External"/><Relationship Id="rId63" Type="http://schemas.openxmlformats.org/officeDocument/2006/relationships/hyperlink" Target="https://m.edsoo.ru/ff0d5b40" TargetMode="External"/><Relationship Id="rId68" Type="http://schemas.openxmlformats.org/officeDocument/2006/relationships/hyperlink" Target="https://m.edsoo.ru/ff0d67ca" TargetMode="External"/><Relationship Id="rId84" Type="http://schemas.openxmlformats.org/officeDocument/2006/relationships/hyperlink" Target="https://m.edsoo.ru/00adb33c" TargetMode="External"/><Relationship Id="rId89" Type="http://schemas.openxmlformats.org/officeDocument/2006/relationships/hyperlink" Target="https://m.edsoo.ru/00adaab8"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38" Type="http://schemas.openxmlformats.org/officeDocument/2006/relationships/hyperlink" Target="https://m.edsoo.ru/00ae1156" TargetMode="External"/><Relationship Id="rId154" Type="http://schemas.openxmlformats.org/officeDocument/2006/relationships/hyperlink" Target="https://m.edsoo.ru/00ae4270" TargetMode="External"/><Relationship Id="rId159" Type="http://schemas.openxmlformats.org/officeDocument/2006/relationships/fontTable" Target="fontTable.xml"/><Relationship Id="rId16" Type="http://schemas.openxmlformats.org/officeDocument/2006/relationships/hyperlink" Target="https://m.edsoo.ru/7f41a636" TargetMode="Externa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37" Type="http://schemas.openxmlformats.org/officeDocument/2006/relationships/hyperlink" Target="https://m.edsoo.ru/ff0d323c" TargetMode="External"/><Relationship Id="rId53" Type="http://schemas.openxmlformats.org/officeDocument/2006/relationships/hyperlink" Target="https://m.edsoo.ru/ff0d4dd0" TargetMode="External"/><Relationship Id="rId58" Type="http://schemas.openxmlformats.org/officeDocument/2006/relationships/hyperlink" Target="https://m.edsoo.ru/ff0d542e" TargetMode="External"/><Relationship Id="rId74" Type="http://schemas.openxmlformats.org/officeDocument/2006/relationships/hyperlink" Target="https://m.edsoo.ru/00ad9a50"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28" Type="http://schemas.openxmlformats.org/officeDocument/2006/relationships/hyperlink" Target="https://m.edsoo.ru/00adfd9c" TargetMode="External"/><Relationship Id="rId144" Type="http://schemas.openxmlformats.org/officeDocument/2006/relationships/hyperlink" Target="https://m.edsoo.ru/00ae1886" TargetMode="External"/><Relationship Id="rId149" Type="http://schemas.openxmlformats.org/officeDocument/2006/relationships/hyperlink" Target="https://m.edsoo.ru/00ae35e6" TargetMode="External"/><Relationship Id="rId5" Type="http://schemas.openxmlformats.org/officeDocument/2006/relationships/image" Target="media/image1.jpeg"/><Relationship Id="rId90" Type="http://schemas.openxmlformats.org/officeDocument/2006/relationships/hyperlink" Target="https://m.edsoo.ru/00adae28" TargetMode="External"/><Relationship Id="rId95" Type="http://schemas.openxmlformats.org/officeDocument/2006/relationships/hyperlink" Target="https://m.edsoo.ru/00adb59e" TargetMode="External"/><Relationship Id="rId160" Type="http://schemas.openxmlformats.org/officeDocument/2006/relationships/theme" Target="theme/theme1.xml"/><Relationship Id="rId22" Type="http://schemas.openxmlformats.org/officeDocument/2006/relationships/hyperlink" Target="https://m.edsoo.ru/7f41a636" TargetMode="External"/><Relationship Id="rId27" Type="http://schemas.openxmlformats.org/officeDocument/2006/relationships/hyperlink" Target="https://m.edsoo.ru/ff0d210c" TargetMode="External"/><Relationship Id="rId43" Type="http://schemas.openxmlformats.org/officeDocument/2006/relationships/hyperlink" Target="https://m.edsoo.ru/ff0d5708" TargetMode="External"/><Relationship Id="rId48" Type="http://schemas.openxmlformats.org/officeDocument/2006/relationships/hyperlink" Target="https://m.edsoo.ru/ff0d4614" TargetMode="External"/><Relationship Id="rId64" Type="http://schemas.openxmlformats.org/officeDocument/2006/relationships/hyperlink" Target="https://m.edsoo.ru/ff0d5eba"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18" Type="http://schemas.openxmlformats.org/officeDocument/2006/relationships/hyperlink" Target="https://m.edsoo.ru/00adea28" TargetMode="External"/><Relationship Id="rId134" Type="http://schemas.openxmlformats.org/officeDocument/2006/relationships/hyperlink" Target="https://m.edsoo.ru/00ae0bf2" TargetMode="External"/><Relationship Id="rId139" Type="http://schemas.openxmlformats.org/officeDocument/2006/relationships/hyperlink" Target="https://m.edsoo.ru/00ae1278" TargetMode="External"/><Relationship Id="rId80" Type="http://schemas.openxmlformats.org/officeDocument/2006/relationships/hyperlink" Target="https://m.edsoo.ru/00ada342" TargetMode="External"/><Relationship Id="rId85" Type="http://schemas.openxmlformats.org/officeDocument/2006/relationships/hyperlink" Target="https://m.edsoo.ru/00adb486" TargetMode="External"/><Relationship Id="rId150" Type="http://schemas.openxmlformats.org/officeDocument/2006/relationships/hyperlink" Target="https://m.edsoo.ru/00ae3de8" TargetMode="External"/><Relationship Id="rId155" Type="http://schemas.openxmlformats.org/officeDocument/2006/relationships/hyperlink" Target="https://m.edsoo.ru/00ae0d0a"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54" Type="http://schemas.openxmlformats.org/officeDocument/2006/relationships/hyperlink" Target="https://m.edsoo.ru/ff0d4dd0" TargetMode="External"/><Relationship Id="rId62" Type="http://schemas.openxmlformats.org/officeDocument/2006/relationships/hyperlink" Target="https://m.edsoo.ru/ff0d59e2"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83" Type="http://schemas.openxmlformats.org/officeDocument/2006/relationships/hyperlink" Target="https://m.edsoo.ru/00ada96e" TargetMode="External"/><Relationship Id="rId88" Type="http://schemas.openxmlformats.org/officeDocument/2006/relationships/hyperlink" Target="https://m.edsoo.ru/00adaab8" TargetMode="External"/><Relationship Id="rId91" Type="http://schemas.openxmlformats.org/officeDocument/2006/relationships/hyperlink" Target="https://m.edsoo.ru/00adb076" TargetMode="External"/><Relationship Id="rId96" Type="http://schemas.openxmlformats.org/officeDocument/2006/relationships/hyperlink" Target="https://m.edsoo.ru/00adb6b6"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40" Type="http://schemas.openxmlformats.org/officeDocument/2006/relationships/hyperlink" Target="https://m.edsoo.ru/00ae14b2" TargetMode="External"/><Relationship Id="rId145" Type="http://schemas.openxmlformats.org/officeDocument/2006/relationships/hyperlink" Target="https://m.edsoo.ru/00ae1ae8" TargetMode="External"/><Relationship Id="rId153" Type="http://schemas.openxmlformats.org/officeDocument/2006/relationships/hyperlink" Target="https://m.edsoo.ru/00ae4270" TargetMode="External"/><Relationship Id="rId161"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36" Type="http://schemas.openxmlformats.org/officeDocument/2006/relationships/hyperlink" Target="https://m.edsoo.ru/ff0d2eae" TargetMode="External"/><Relationship Id="rId49" Type="http://schemas.openxmlformats.org/officeDocument/2006/relationships/hyperlink" Target="https://m.edsoo.ru/ff0d497a"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44" Type="http://schemas.openxmlformats.org/officeDocument/2006/relationships/hyperlink" Target="https://m.edsoo.ru/ff0d3f34" TargetMode="External"/><Relationship Id="rId52" Type="http://schemas.openxmlformats.org/officeDocument/2006/relationships/hyperlink" Target="https://m.edsoo.ru/ff0d4ae2"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151" Type="http://schemas.openxmlformats.org/officeDocument/2006/relationships/hyperlink" Target="https://m.edsoo.ru/00ae1750" TargetMode="External"/><Relationship Id="rId156" Type="http://schemas.openxmlformats.org/officeDocument/2006/relationships/hyperlink" Target="https://m.edsoo.ru/00adb33c"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bfa"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076"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c34"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hyperlink" Target="https://m.edso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69</Pages>
  <Words>16596</Words>
  <Characters>94603</Characters>
  <Application>Microsoft Office Word</Application>
  <DocSecurity>0</DocSecurity>
  <Lines>788</Lines>
  <Paragraphs>221</Paragraphs>
  <ScaleCrop>false</ScaleCrop>
  <Company/>
  <LinksUpToDate>false</LinksUpToDate>
  <CharactersWithSpaces>110978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10</cp:revision>
  <cp:lastPrinted>2025-09-28T17:56:00Z</cp:lastPrinted>
  <dcterms:created xsi:type="dcterms:W3CDTF">2025-09-28T16:53:00Z</dcterms:created>
  <dcterms:modified xsi:type="dcterms:W3CDTF">2025-10-07T20:08:00Z</dcterms:modified>
</cp:coreProperties>
</file>